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02" w:rsidRPr="003C7302" w:rsidRDefault="00D15902" w:rsidP="0046225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</w:rPr>
      </w:pPr>
      <w:r w:rsidRPr="003C7302">
        <w:rPr>
          <w:rFonts w:ascii="Arial" w:hAnsi="Arial" w:cs="Arial"/>
          <w:b/>
          <w:bCs/>
          <w:color w:val="000000"/>
        </w:rPr>
        <w:t>SELEÇÃO PÚBLICA SIMPLIFICADA PAR</w:t>
      </w:r>
      <w:r w:rsidR="00764BE7">
        <w:rPr>
          <w:rFonts w:ascii="Arial" w:hAnsi="Arial" w:cs="Arial"/>
          <w:b/>
          <w:bCs/>
          <w:color w:val="000000"/>
        </w:rPr>
        <w:t>A CONTRATAÇÕES TEMPORÁRIAS Nº 01</w:t>
      </w:r>
      <w:r w:rsidRPr="003C7302">
        <w:rPr>
          <w:rFonts w:ascii="Arial" w:hAnsi="Arial" w:cs="Arial"/>
          <w:b/>
          <w:bCs/>
          <w:color w:val="000000"/>
        </w:rPr>
        <w:t>/201</w:t>
      </w:r>
      <w:r w:rsidR="00462255">
        <w:rPr>
          <w:rFonts w:ascii="Arial" w:hAnsi="Arial" w:cs="Arial"/>
          <w:b/>
          <w:bCs/>
          <w:color w:val="000000"/>
        </w:rPr>
        <w:t>9</w:t>
      </w:r>
    </w:p>
    <w:p w:rsidR="00D15902" w:rsidRDefault="00F1797E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EDITAL nº 01/201</w:t>
      </w:r>
      <w:r w:rsidR="00462255">
        <w:rPr>
          <w:rFonts w:ascii="Arial" w:hAnsi="Arial" w:cs="Arial"/>
          <w:b/>
          <w:bCs/>
          <w:color w:val="000000"/>
        </w:rPr>
        <w:t>9</w:t>
      </w:r>
    </w:p>
    <w:p w:rsidR="003C7302" w:rsidRDefault="003C7302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ANEXO II – ATRIBUIÇÕES SINTÉTICAS DOS CARGOS/FUNÇÕES</w:t>
      </w:r>
    </w:p>
    <w:p w:rsidR="00CA7691" w:rsidRPr="003C7302" w:rsidRDefault="00CA7691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4"/>
        <w:gridCol w:w="6187"/>
      </w:tblGrid>
      <w:tr w:rsidR="003C7302" w:rsidRPr="00E30436" w:rsidTr="00E52C16">
        <w:tc>
          <w:tcPr>
            <w:tcW w:w="2534" w:type="dxa"/>
            <w:shd w:val="clear" w:color="auto" w:fill="auto"/>
          </w:tcPr>
          <w:p w:rsidR="003C7302" w:rsidRPr="00E30436" w:rsidRDefault="003C7302" w:rsidP="00E304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3043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CARGO/FUNÇÃO</w:t>
            </w:r>
          </w:p>
        </w:tc>
        <w:tc>
          <w:tcPr>
            <w:tcW w:w="6187" w:type="dxa"/>
            <w:shd w:val="clear" w:color="auto" w:fill="auto"/>
          </w:tcPr>
          <w:p w:rsidR="003C7302" w:rsidRPr="00E30436" w:rsidRDefault="003C7302" w:rsidP="00E304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3043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ATRIBUIÇÕES</w:t>
            </w:r>
          </w:p>
        </w:tc>
      </w:tr>
      <w:tr w:rsidR="00E52C16" w:rsidRPr="00E30436" w:rsidTr="00E52C16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16" w:rsidRPr="00E30436" w:rsidRDefault="00EB2BAE" w:rsidP="0040520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Comunitário de Saúde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16" w:rsidRPr="00E230B8" w:rsidRDefault="003E7786" w:rsidP="003E778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30B8">
              <w:rPr>
                <w:rFonts w:ascii="Arial" w:hAnsi="Arial" w:cs="Arial"/>
                <w:sz w:val="20"/>
                <w:szCs w:val="20"/>
              </w:rPr>
              <w:t>Prestar atendimentos em ambulatórios, postos de saúde, vacinação, distribuição e controle de medicamentos, inspeção sanitária em postos de saúde e estabelecimentos comerciais; atuar em campanhas educativas; atuar na execução de campanhas de erradicação de agentes nocivos à saúde pública e nas campanhas de prevenção.</w:t>
            </w:r>
          </w:p>
          <w:p w:rsidR="003E7786" w:rsidRPr="00E230B8" w:rsidRDefault="003E7786" w:rsidP="00E230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30B8">
              <w:rPr>
                <w:rFonts w:ascii="Arial" w:hAnsi="Arial" w:cs="Arial"/>
                <w:sz w:val="20"/>
                <w:szCs w:val="20"/>
              </w:rPr>
              <w:t>Desenvolver ações que busquem a integração entre a equipe de saúde e a população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318C" w:rsidRPr="00E230B8">
              <w:rPr>
                <w:rFonts w:ascii="Arial" w:hAnsi="Arial" w:cs="Arial"/>
                <w:sz w:val="20"/>
                <w:szCs w:val="20"/>
              </w:rPr>
              <w:t>adstrita</w:t>
            </w:r>
            <w:r w:rsidRPr="00E230B8">
              <w:rPr>
                <w:rFonts w:ascii="Arial" w:hAnsi="Arial" w:cs="Arial"/>
                <w:sz w:val="20"/>
                <w:szCs w:val="20"/>
              </w:rPr>
              <w:t xml:space="preserve"> às Unidades Básicas de Saúde, considerando as características e as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finalidades do trabalho de acompanhamento de indivíduos e grupos sociais ou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coletividade; trabalhar com a descrição de famílias em base geográfica definida, a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micro área; estar em contato permanente com as famílias desenvolvendo ações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educativas, visando à promoção da saúde e à prevenção das doenças, de acordo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com o planejamento da equipe; cadastrar todas as pessoas de sua micro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área e manter os cadastros atualizados; orientar famílias quanto à utilização dos serviços de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saúde disponíveis; desenvolver atividades de promoção da saúde, de prevenção das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doenças e de agravos, e de vigilância à saúde, por meio de visitas domiciliares e de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ações educativas individuais e coletivas nos domicílios e na comunidade, mantendo a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equipe informada, principalmente a respeito daquelas em situação de risco;acompanhar, por meio de visita domiciliar, todas as famílias e indivíduos sob sua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responsabilidade, de acordo com as necessidades definidas pela equipe; e cumprir</w:t>
            </w:r>
            <w:r w:rsidR="00E230B8" w:rsidRPr="00E230B8">
              <w:rPr>
                <w:rFonts w:ascii="Arial" w:hAnsi="Arial" w:cs="Arial"/>
                <w:sz w:val="20"/>
                <w:szCs w:val="20"/>
              </w:rPr>
              <w:t xml:space="preserve"> co</w:t>
            </w:r>
            <w:r w:rsidRPr="00E230B8">
              <w:rPr>
                <w:rFonts w:ascii="Arial" w:hAnsi="Arial" w:cs="Arial"/>
                <w:sz w:val="20"/>
                <w:szCs w:val="20"/>
              </w:rPr>
              <w:t>m as atribuições atualmente definidas para os Agentes Comunitários de Saúde -ACS em relação à prevenção e ao controle da malária e da Dengue; desenvolver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atividades nas unidades básicas, desde que vinculadas às atribuições acima;observar e cumprir as normas de higiene e segurança do trabalho; executar outras</w:t>
            </w:r>
            <w:r w:rsidR="00DF3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0B8">
              <w:rPr>
                <w:rFonts w:ascii="Arial" w:hAnsi="Arial" w:cs="Arial"/>
                <w:sz w:val="20"/>
                <w:szCs w:val="20"/>
              </w:rPr>
              <w:t>atividades compatíveis com a natureza do cargo e previstas em regulamento</w:t>
            </w:r>
          </w:p>
        </w:tc>
      </w:tr>
      <w:tr w:rsidR="00E52C16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16" w:rsidRPr="00E30436" w:rsidRDefault="00DF318C" w:rsidP="0040520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</w:t>
            </w:r>
            <w:r w:rsidR="00E230B8">
              <w:rPr>
                <w:rFonts w:ascii="Arial" w:hAnsi="Arial" w:cs="Arial"/>
                <w:sz w:val="20"/>
                <w:szCs w:val="20"/>
              </w:rPr>
              <w:t xml:space="preserve"> Sanitário de Saúde</w:t>
            </w:r>
            <w:r w:rsidR="00CA7691">
              <w:rPr>
                <w:rFonts w:ascii="Arial" w:hAnsi="Arial" w:cs="Arial"/>
                <w:sz w:val="20"/>
                <w:szCs w:val="20"/>
              </w:rPr>
              <w:t xml:space="preserve"> (Agente de Endemias)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C16" w:rsidRPr="00237BA7" w:rsidRDefault="00E230B8" w:rsidP="00E230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BA7">
              <w:rPr>
                <w:rFonts w:ascii="Arial" w:hAnsi="Arial" w:cs="Arial"/>
                <w:sz w:val="20"/>
                <w:szCs w:val="20"/>
              </w:rPr>
              <w:t>Desenvolver e executar atividades de prevenção de doenças e promoção da saúde, ações de defesa sanitária, combate às endemias e zoonoses mediante ações de campo, realizações de relatórios e outras ações na saúde da população; executar tarefas de sua atividade em geral, além de tarefas afins.</w:t>
            </w:r>
          </w:p>
          <w:p w:rsidR="00E230B8" w:rsidRPr="00237BA7" w:rsidRDefault="00E230B8" w:rsidP="00E230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BA7">
              <w:rPr>
                <w:rFonts w:ascii="Arial" w:hAnsi="Arial" w:cs="Arial"/>
                <w:sz w:val="20"/>
                <w:szCs w:val="20"/>
              </w:rPr>
              <w:t xml:space="preserve">Utilizar instrumentos para diagnóstico demográfico e sócio-cultural da comunidade de sua atuação; executar atividades de educação para a saúde individual e coletiva; registrar, para controle das ações de saúde, nascimentos, óbitos, doenças e outros agravos à saúde; estimular a participação da comunidade nas políticas públicas como estratégia da conquista de qualidade de vida à família; participar ou promover ações que fortaleçam os elos entre o setor de saúde e outras políticas públicas que promovam a qualidade de vida; atender os moradores de cada casa em todas as questões relacionadas com a saúde; identificar problemas, orientar, encaminhar e acompanhar a realização dos procedimentos necessários à proteção, à promoção, à recuperação/ reabilitação da saúde das pessoas daquela comunidade; realizar, por meio de visita domiciliar, acompanhamento mensal de todas as famílias sob sua </w:t>
            </w:r>
            <w:r w:rsidRPr="00237BA7">
              <w:rPr>
                <w:rFonts w:ascii="Arial" w:hAnsi="Arial" w:cs="Arial"/>
                <w:sz w:val="20"/>
                <w:szCs w:val="20"/>
              </w:rPr>
              <w:lastRenderedPageBreak/>
              <w:t>responsabilidade na lógica da vigilância à saúde; observar e cumprir as normas de higiene e segurança do trabalho; executar outras atividades compatíveis com a natureza do cargo e previstas em regulamento.</w:t>
            </w:r>
          </w:p>
        </w:tc>
      </w:tr>
    </w:tbl>
    <w:p w:rsidR="00D15902" w:rsidRDefault="00D15902" w:rsidP="003C7302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3C7302" w:rsidRDefault="003C7302" w:rsidP="003C7302">
      <w:pPr>
        <w:autoSpaceDE w:val="0"/>
        <w:autoSpaceDN w:val="0"/>
        <w:adjustRightInd w:val="0"/>
        <w:rPr>
          <w:rFonts w:ascii="Symbol" w:hAnsi="Symbol" w:cs="Symbo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</w:t>
      </w:r>
    </w:p>
    <w:p w:rsidR="00237BA7" w:rsidRDefault="00237BA7" w:rsidP="003C7302">
      <w:pPr>
        <w:autoSpaceDE w:val="0"/>
        <w:autoSpaceDN w:val="0"/>
        <w:adjustRightInd w:val="0"/>
        <w:rPr>
          <w:rFonts w:ascii="Symbol" w:hAnsi="Symbol" w:cs="Symbol"/>
          <w:sz w:val="20"/>
          <w:szCs w:val="20"/>
        </w:rPr>
      </w:pPr>
    </w:p>
    <w:p w:rsidR="00237BA7" w:rsidRDefault="00237BA7" w:rsidP="003C730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B3247" w:rsidRPr="002A5946" w:rsidRDefault="00FB3247" w:rsidP="002A5946">
      <w:pPr>
        <w:pStyle w:val="Default"/>
        <w:spacing w:line="276" w:lineRule="auto"/>
        <w:jc w:val="both"/>
        <w:rPr>
          <w:b/>
          <w:bCs/>
        </w:rPr>
      </w:pPr>
    </w:p>
    <w:p w:rsidR="00934291" w:rsidRPr="00934291" w:rsidRDefault="00934291" w:rsidP="00934291">
      <w:pPr>
        <w:spacing w:line="360" w:lineRule="auto"/>
        <w:ind w:left="708" w:firstLine="708"/>
        <w:jc w:val="both"/>
        <w:rPr>
          <w:rFonts w:ascii="Arial" w:hAnsi="Arial" w:cs="Arial"/>
          <w:shd w:val="clear" w:color="auto" w:fill="FFFFFF"/>
        </w:rPr>
      </w:pPr>
      <w:r w:rsidRPr="00934291">
        <w:rPr>
          <w:rFonts w:ascii="Arial" w:hAnsi="Arial" w:cs="Arial"/>
          <w:shd w:val="clear" w:color="auto" w:fill="FFFFFF"/>
        </w:rPr>
        <w:t>Icaraí de Minas/MG,</w:t>
      </w:r>
      <w:r w:rsidR="00DF318C">
        <w:rPr>
          <w:rFonts w:ascii="Arial" w:hAnsi="Arial" w:cs="Arial"/>
          <w:shd w:val="clear" w:color="auto" w:fill="FFFFFF"/>
        </w:rPr>
        <w:t xml:space="preserve"> </w:t>
      </w:r>
      <w:r w:rsidR="00CA7691">
        <w:rPr>
          <w:rFonts w:ascii="Arial" w:hAnsi="Arial" w:cs="Arial"/>
          <w:shd w:val="clear" w:color="auto" w:fill="FFFFFF"/>
        </w:rPr>
        <w:t>22</w:t>
      </w:r>
      <w:r w:rsidR="00F1797E">
        <w:rPr>
          <w:rFonts w:ascii="Arial" w:hAnsi="Arial" w:cs="Arial"/>
          <w:shd w:val="clear" w:color="auto" w:fill="FFFFFF"/>
        </w:rPr>
        <w:t xml:space="preserve"> de março de 201</w:t>
      </w:r>
      <w:r w:rsidR="00462255">
        <w:rPr>
          <w:rFonts w:ascii="Arial" w:hAnsi="Arial" w:cs="Arial"/>
          <w:shd w:val="clear" w:color="auto" w:fill="FFFFFF"/>
        </w:rPr>
        <w:t>9</w:t>
      </w:r>
      <w:r w:rsidR="00460A4D">
        <w:rPr>
          <w:rFonts w:ascii="Arial" w:hAnsi="Arial" w:cs="Arial"/>
          <w:shd w:val="clear" w:color="auto" w:fill="FFFFFF"/>
        </w:rPr>
        <w:t>.</w:t>
      </w:r>
    </w:p>
    <w:p w:rsidR="00934291" w:rsidRPr="00934291" w:rsidRDefault="00934291" w:rsidP="00934291">
      <w:pPr>
        <w:spacing w:line="360" w:lineRule="auto"/>
        <w:jc w:val="center"/>
        <w:rPr>
          <w:rFonts w:ascii="Arial" w:hAnsi="Arial" w:cs="Arial"/>
          <w:shd w:val="clear" w:color="auto" w:fill="FFFFFF"/>
        </w:rPr>
      </w:pPr>
    </w:p>
    <w:p w:rsidR="00934291" w:rsidRPr="00934291" w:rsidRDefault="00934291" w:rsidP="00934291">
      <w:pPr>
        <w:spacing w:line="360" w:lineRule="auto"/>
        <w:jc w:val="center"/>
        <w:rPr>
          <w:rFonts w:ascii="Arial" w:hAnsi="Arial" w:cs="Arial"/>
          <w:shd w:val="clear" w:color="auto" w:fill="FFFFFF"/>
        </w:rPr>
      </w:pPr>
    </w:p>
    <w:p w:rsidR="00934291" w:rsidRPr="00934291" w:rsidRDefault="00934291" w:rsidP="00462255">
      <w:pPr>
        <w:jc w:val="center"/>
        <w:rPr>
          <w:rFonts w:ascii="Arial" w:hAnsi="Arial" w:cs="Arial"/>
          <w:shd w:val="clear" w:color="auto" w:fill="FFFFFF"/>
        </w:rPr>
      </w:pPr>
      <w:r w:rsidRPr="00934291">
        <w:rPr>
          <w:rFonts w:ascii="Arial" w:hAnsi="Arial" w:cs="Arial"/>
          <w:shd w:val="clear" w:color="auto" w:fill="FFFFFF"/>
        </w:rPr>
        <w:t>__</w:t>
      </w:r>
      <w:r w:rsidR="00EB2BAE">
        <w:rPr>
          <w:rFonts w:ascii="Arial" w:hAnsi="Arial" w:cs="Arial"/>
          <w:shd w:val="clear" w:color="auto" w:fill="FFFFFF"/>
        </w:rPr>
        <w:t>_____________________________</w:t>
      </w:r>
      <w:r w:rsidRPr="00934291">
        <w:rPr>
          <w:rFonts w:ascii="Arial" w:hAnsi="Arial" w:cs="Arial"/>
          <w:shd w:val="clear" w:color="auto" w:fill="FFFFFF"/>
        </w:rPr>
        <w:t>____</w:t>
      </w:r>
    </w:p>
    <w:p w:rsidR="00F1797E" w:rsidRPr="006458B8" w:rsidRDefault="00F1797E" w:rsidP="00462255">
      <w:pPr>
        <w:jc w:val="center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JAMES VELOSO ALMEIDA</w:t>
      </w:r>
    </w:p>
    <w:p w:rsidR="00F1797E" w:rsidRDefault="00F1797E" w:rsidP="00462255">
      <w:pPr>
        <w:jc w:val="center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Prefeito M</w:t>
      </w:r>
      <w:r w:rsidRPr="006458B8">
        <w:rPr>
          <w:rFonts w:ascii="Arial" w:hAnsi="Arial" w:cs="Arial"/>
          <w:b/>
          <w:shd w:val="clear" w:color="auto" w:fill="FFFFFF"/>
        </w:rPr>
        <w:t>unicipal de</w:t>
      </w:r>
      <w:r>
        <w:rPr>
          <w:rFonts w:ascii="Arial" w:hAnsi="Arial" w:cs="Arial"/>
          <w:b/>
          <w:shd w:val="clear" w:color="auto" w:fill="FFFFFF"/>
        </w:rPr>
        <w:t xml:space="preserve"> Icaraí de Minas</w:t>
      </w:r>
    </w:p>
    <w:p w:rsidR="0041517E" w:rsidRDefault="0041517E" w:rsidP="00462255">
      <w:pPr>
        <w:jc w:val="center"/>
        <w:rPr>
          <w:rFonts w:ascii="Arial" w:hAnsi="Arial" w:cs="Arial"/>
        </w:rPr>
      </w:pPr>
    </w:p>
    <w:sectPr w:rsidR="0041517E" w:rsidSect="00121374">
      <w:headerReference w:type="even" r:id="rId7"/>
      <w:headerReference w:type="default" r:id="rId8"/>
      <w:footerReference w:type="default" r:id="rId9"/>
      <w:pgSz w:w="11907" w:h="16840" w:code="9"/>
      <w:pgMar w:top="1418" w:right="1701" w:bottom="1077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245" w:rsidRDefault="00AF5245">
      <w:r>
        <w:separator/>
      </w:r>
    </w:p>
  </w:endnote>
  <w:endnote w:type="continuationSeparator" w:id="1">
    <w:p w:rsidR="00AF5245" w:rsidRDefault="00AF52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mal Scrip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E52E93">
    <w:pPr>
      <w:pStyle w:val="Cabealho"/>
      <w:ind w:left="-56"/>
      <w:rPr>
        <w:rFonts w:ascii="Tahoma" w:hAnsi="Tahoma"/>
        <w:sz w:val="18"/>
      </w:rPr>
    </w:pPr>
    <w:r>
      <w:rPr>
        <w:rFonts w:ascii="Tahoma" w:hAnsi="Tahoma"/>
        <w:noProof/>
        <w:sz w:val="18"/>
      </w:rPr>
      <w:pict>
        <v:line id="Line 4" o:spid="_x0000_s4097" style="position:absolute;left:0;text-align:left;z-index:251657728;visibility:visible" from="-5.75pt,0" to="447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S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" o:allowincell="f"/>
      </w:pict>
    </w:r>
    <w:r w:rsidR="00234837">
      <w:rPr>
        <w:rFonts w:ascii="Tahoma" w:hAnsi="Tahoma"/>
        <w:sz w:val="18"/>
      </w:rPr>
      <w:t>Rua Antonio da Rocha, s/nº - Centro – Icaraí de Minas – Minas Gerais – CEP.: 39.318-000</w:t>
    </w:r>
  </w:p>
  <w:p w:rsidR="00234837" w:rsidRDefault="00234837">
    <w:pPr>
      <w:pStyle w:val="Cabealho"/>
      <w:ind w:left="-56"/>
      <w:rPr>
        <w:rFonts w:ascii="Tahoma" w:hAnsi="Tahoma"/>
        <w:sz w:val="18"/>
      </w:rPr>
    </w:pPr>
    <w:r>
      <w:rPr>
        <w:rFonts w:ascii="Tahoma" w:hAnsi="Tahoma"/>
        <w:sz w:val="16"/>
      </w:rPr>
      <w:t xml:space="preserve">TELFAX: (38) 3634-7127 – e-mail: </w:t>
    </w:r>
    <w:r w:rsidR="000339A2">
      <w:rPr>
        <w:rFonts w:ascii="Tahoma" w:hAnsi="Tahoma"/>
        <w:sz w:val="16"/>
      </w:rPr>
      <w:t>prefeituraicaraideminas@hotmail.com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245" w:rsidRDefault="00AF5245">
      <w:r>
        <w:separator/>
      </w:r>
    </w:p>
  </w:footnote>
  <w:footnote w:type="continuationSeparator" w:id="1">
    <w:p w:rsidR="00AF5245" w:rsidRDefault="00AF52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E52E9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3483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34837" w:rsidRDefault="00234837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234837">
    <w:pPr>
      <w:pStyle w:val="Cabealho"/>
      <w:framePr w:w="289" w:h="289" w:hRule="exact" w:wrap="around" w:vAnchor="text" w:hAnchor="page" w:x="10657" w:y="11"/>
      <w:jc w:val="center"/>
      <w:rPr>
        <w:rStyle w:val="Nmerodepgina"/>
        <w:rFonts w:ascii="Arial" w:hAnsi="Arial"/>
        <w:sz w:val="18"/>
      </w:rPr>
    </w:pPr>
  </w:p>
  <w:p w:rsidR="00234837" w:rsidRDefault="00E52E93">
    <w:pPr>
      <w:pStyle w:val="Cabealho"/>
      <w:framePr w:w="1248" w:h="1067" w:hRule="exact" w:hSpace="141" w:wrap="auto" w:vAnchor="text" w:hAnchor="page" w:x="1341" w:y="-198"/>
      <w:tabs>
        <w:tab w:val="clear" w:pos="4419"/>
        <w:tab w:val="left" w:pos="1276"/>
      </w:tabs>
      <w:spacing w:before="60"/>
      <w:ind w:right="360"/>
      <w:jc w:val="right"/>
    </w:pPr>
    <w:r w:rsidRPr="00E52E93">
      <w:rPr>
        <w:noProof/>
        <w:sz w:val="20"/>
      </w:rPr>
      <w:pict>
        <v:line id="Line 2" o:spid="_x0000_s4099" style="position:absolute;left:0;text-align:left;z-index:251656704;visibility:visible" from="54.1pt,53.85pt" to="442.9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tM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"/>
      </w:pict>
    </w:r>
  </w:p>
  <w:p w:rsidR="00234837" w:rsidRPr="00D57566" w:rsidRDefault="00E52E93">
    <w:pPr>
      <w:pStyle w:val="Cabealho"/>
      <w:tabs>
        <w:tab w:val="right" w:pos="9639"/>
      </w:tabs>
      <w:ind w:right="50"/>
      <w:jc w:val="center"/>
      <w:rPr>
        <w:rFonts w:ascii="Tahoma" w:hAnsi="Tahoma"/>
        <w:b/>
        <w:spacing w:val="30"/>
        <w:sz w:val="22"/>
        <w:szCs w:val="22"/>
      </w:rPr>
    </w:pPr>
    <w:r w:rsidRPr="00E52E9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8" type="#_x0000_t202" style="position:absolute;left:0;text-align:left;margin-left:-27.35pt;margin-top:-13.9pt;width:78.8pt;height:75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" o:allowincell="f" filled="f" stroked="f">
          <v:textbox>
            <w:txbxContent>
              <w:p w:rsidR="00234837" w:rsidRDefault="00FE0653">
                <w:r>
                  <w:rPr>
                    <w:noProof/>
                  </w:rPr>
                  <w:drawing>
                    <wp:inline distT="0" distB="0" distL="0" distR="0">
                      <wp:extent cx="819150" cy="857250"/>
                      <wp:effectExtent l="19050" t="0" r="0" b="0"/>
                      <wp:docPr id="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t="14722" b="1469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150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F4AF8" w:rsidRPr="004F4AF8">
      <w:rPr>
        <w:rFonts w:ascii="Tahoma" w:hAnsi="Tahoma"/>
        <w:b/>
        <w:spacing w:val="30"/>
      </w:rPr>
      <w:t>PREFEI</w:t>
    </w:r>
    <w:r w:rsidR="004F4AF8">
      <w:rPr>
        <w:rFonts w:ascii="Tahoma" w:hAnsi="Tahoma"/>
        <w:b/>
        <w:spacing w:val="30"/>
      </w:rPr>
      <w:t>TURA MUNICIPAL DE ICARAI DE MINAS</w:t>
    </w:r>
  </w:p>
  <w:p w:rsidR="00234837" w:rsidRPr="00D57566" w:rsidRDefault="00234837">
    <w:pPr>
      <w:pStyle w:val="Cabealho"/>
      <w:ind w:left="-56"/>
      <w:jc w:val="center"/>
      <w:rPr>
        <w:rFonts w:ascii="Tahoma" w:hAnsi="Tahoma"/>
        <w:b/>
        <w:sz w:val="20"/>
        <w:szCs w:val="20"/>
      </w:rPr>
    </w:pPr>
    <w:r w:rsidRPr="00D57566">
      <w:rPr>
        <w:rFonts w:ascii="Tahoma" w:hAnsi="Tahoma"/>
        <w:b/>
        <w:sz w:val="20"/>
        <w:szCs w:val="20"/>
      </w:rPr>
      <w:t>Estado de Minas Gerais</w:t>
    </w:r>
  </w:p>
  <w:p w:rsidR="00234837" w:rsidRDefault="00234837">
    <w:pPr>
      <w:pStyle w:val="Cabealho"/>
      <w:ind w:left="-56"/>
      <w:jc w:val="center"/>
      <w:rPr>
        <w:rFonts w:ascii="Tahoma" w:hAnsi="Tahoma"/>
        <w:sz w:val="20"/>
      </w:rPr>
    </w:pPr>
    <w:r>
      <w:rPr>
        <w:rFonts w:ascii="Tahoma" w:hAnsi="Tahoma"/>
        <w:sz w:val="18"/>
      </w:rPr>
      <w:t>39.318-000</w:t>
    </w:r>
  </w:p>
  <w:p w:rsidR="00234837" w:rsidRDefault="00234837">
    <w:pPr>
      <w:pStyle w:val="Cabealho"/>
    </w:pPr>
  </w:p>
  <w:p w:rsidR="00234837" w:rsidRDefault="00234837">
    <w:pPr>
      <w:pStyle w:val="Cabealho"/>
      <w:tabs>
        <w:tab w:val="right" w:pos="9639"/>
      </w:tabs>
      <w:ind w:right="5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7506"/>
    <w:multiLevelType w:val="hybridMultilevel"/>
    <w:tmpl w:val="E73ED2B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52F5B"/>
    <w:multiLevelType w:val="hybridMultilevel"/>
    <w:tmpl w:val="C31EF408"/>
    <w:lvl w:ilvl="0" w:tplc="BFD282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7C33B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9C0328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159294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0121399"/>
    <w:multiLevelType w:val="hybridMultilevel"/>
    <w:tmpl w:val="138C4816"/>
    <w:lvl w:ilvl="0" w:tplc="C9147A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AC56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683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7A90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C43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F24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6CE1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B4D6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BA5D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322187"/>
    <w:multiLevelType w:val="hybridMultilevel"/>
    <w:tmpl w:val="2C7849AA"/>
    <w:lvl w:ilvl="0" w:tplc="AA1C94A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CC4B8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6B91C6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985528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86648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DD6B28"/>
    <w:multiLevelType w:val="hybridMultilevel"/>
    <w:tmpl w:val="7B68CB0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A03FA2"/>
    <w:multiLevelType w:val="hybridMultilevel"/>
    <w:tmpl w:val="CADE37A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987F65"/>
    <w:multiLevelType w:val="hybridMultilevel"/>
    <w:tmpl w:val="5EEABFFE"/>
    <w:lvl w:ilvl="0" w:tplc="3CBEAE6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8D243858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D4A0D4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B366F1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631C9942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576F5D2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9E452C2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46A236D2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7A5EEFCC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4BFA084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F1D59D5"/>
    <w:multiLevelType w:val="hybridMultilevel"/>
    <w:tmpl w:val="FD66F3A6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5AE3760E"/>
    <w:multiLevelType w:val="singleLevel"/>
    <w:tmpl w:val="760E75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64306289"/>
    <w:multiLevelType w:val="hybridMultilevel"/>
    <w:tmpl w:val="CEDA391C"/>
    <w:lvl w:ilvl="0" w:tplc="9EB4F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501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A7F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26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40C4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767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02A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28F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B012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F6093D"/>
    <w:multiLevelType w:val="hybridMultilevel"/>
    <w:tmpl w:val="A6941F84"/>
    <w:lvl w:ilvl="0" w:tplc="30D818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71FC3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78A9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241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A4F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4C9B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E3A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38C4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9CF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234964"/>
    <w:multiLevelType w:val="multilevel"/>
    <w:tmpl w:val="A5BA83AE"/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0">
    <w:nsid w:val="67586AC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86943D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68F60169"/>
    <w:multiLevelType w:val="hybridMultilevel"/>
    <w:tmpl w:val="6D3E7DC4"/>
    <w:lvl w:ilvl="0" w:tplc="744874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24C2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C5552E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736B2A7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3A83806"/>
    <w:multiLevelType w:val="hybridMultilevel"/>
    <w:tmpl w:val="E17616E6"/>
    <w:lvl w:ilvl="0" w:tplc="B12C81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A8F0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B3E3EA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22E3E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1B4684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48E03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06F7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44AD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1DEB4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1"/>
  </w:num>
  <w:num w:numId="4">
    <w:abstractNumId w:val="4"/>
  </w:num>
  <w:num w:numId="5">
    <w:abstractNumId w:val="5"/>
  </w:num>
  <w:num w:numId="6">
    <w:abstractNumId w:val="19"/>
  </w:num>
  <w:num w:numId="7">
    <w:abstractNumId w:val="25"/>
  </w:num>
  <w:num w:numId="8">
    <w:abstractNumId w:val="23"/>
  </w:num>
  <w:num w:numId="9">
    <w:abstractNumId w:val="24"/>
  </w:num>
  <w:num w:numId="10">
    <w:abstractNumId w:val="2"/>
  </w:num>
  <w:num w:numId="11">
    <w:abstractNumId w:val="14"/>
  </w:num>
  <w:num w:numId="12">
    <w:abstractNumId w:val="13"/>
  </w:num>
  <w:num w:numId="13">
    <w:abstractNumId w:val="26"/>
  </w:num>
  <w:num w:numId="14">
    <w:abstractNumId w:val="18"/>
  </w:num>
  <w:num w:numId="15">
    <w:abstractNumId w:val="17"/>
  </w:num>
  <w:num w:numId="16">
    <w:abstractNumId w:val="10"/>
  </w:num>
  <w:num w:numId="17">
    <w:abstractNumId w:val="7"/>
  </w:num>
  <w:num w:numId="18">
    <w:abstractNumId w:val="9"/>
  </w:num>
  <w:num w:numId="19">
    <w:abstractNumId w:val="8"/>
  </w:num>
  <w:num w:numId="20">
    <w:abstractNumId w:val="20"/>
  </w:num>
  <w:num w:numId="21">
    <w:abstractNumId w:val="15"/>
  </w:num>
  <w:num w:numId="22">
    <w:abstractNumId w:val="11"/>
  </w:num>
  <w:num w:numId="23">
    <w:abstractNumId w:val="12"/>
  </w:num>
  <w:num w:numId="24">
    <w:abstractNumId w:val="22"/>
  </w:num>
  <w:num w:numId="25">
    <w:abstractNumId w:val="6"/>
  </w:num>
  <w:num w:numId="26">
    <w:abstractNumId w:val="0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35F94"/>
    <w:rsid w:val="0002562D"/>
    <w:rsid w:val="000339A2"/>
    <w:rsid w:val="000404D3"/>
    <w:rsid w:val="00056F00"/>
    <w:rsid w:val="00064BBE"/>
    <w:rsid w:val="00082DEA"/>
    <w:rsid w:val="00093A42"/>
    <w:rsid w:val="000C5971"/>
    <w:rsid w:val="000C7E3C"/>
    <w:rsid w:val="000D3387"/>
    <w:rsid w:val="00106DE0"/>
    <w:rsid w:val="00121374"/>
    <w:rsid w:val="001339B7"/>
    <w:rsid w:val="00182ACE"/>
    <w:rsid w:val="00193C47"/>
    <w:rsid w:val="001A333E"/>
    <w:rsid w:val="001A6963"/>
    <w:rsid w:val="001A7DB4"/>
    <w:rsid w:val="001B008D"/>
    <w:rsid w:val="001B5632"/>
    <w:rsid w:val="001B701F"/>
    <w:rsid w:val="001D5F90"/>
    <w:rsid w:val="001E799B"/>
    <w:rsid w:val="002037A3"/>
    <w:rsid w:val="00234837"/>
    <w:rsid w:val="00235A88"/>
    <w:rsid w:val="002362E7"/>
    <w:rsid w:val="00237BA7"/>
    <w:rsid w:val="00246C2A"/>
    <w:rsid w:val="002A0AAA"/>
    <w:rsid w:val="002A1180"/>
    <w:rsid w:val="002A5946"/>
    <w:rsid w:val="002C6890"/>
    <w:rsid w:val="002F4715"/>
    <w:rsid w:val="002F5676"/>
    <w:rsid w:val="0031297D"/>
    <w:rsid w:val="00312A8C"/>
    <w:rsid w:val="00317B8D"/>
    <w:rsid w:val="00322804"/>
    <w:rsid w:val="00327037"/>
    <w:rsid w:val="00331047"/>
    <w:rsid w:val="00347201"/>
    <w:rsid w:val="003475A4"/>
    <w:rsid w:val="00361ECC"/>
    <w:rsid w:val="00383CB6"/>
    <w:rsid w:val="003B768C"/>
    <w:rsid w:val="003C05CC"/>
    <w:rsid w:val="003C7302"/>
    <w:rsid w:val="003E7786"/>
    <w:rsid w:val="003F2928"/>
    <w:rsid w:val="00405208"/>
    <w:rsid w:val="0041517E"/>
    <w:rsid w:val="0042484A"/>
    <w:rsid w:val="0042536B"/>
    <w:rsid w:val="004311C3"/>
    <w:rsid w:val="0043582E"/>
    <w:rsid w:val="0044274B"/>
    <w:rsid w:val="00445673"/>
    <w:rsid w:val="00455DC4"/>
    <w:rsid w:val="00460A4D"/>
    <w:rsid w:val="00462255"/>
    <w:rsid w:val="004663E0"/>
    <w:rsid w:val="00470719"/>
    <w:rsid w:val="0047658F"/>
    <w:rsid w:val="00476D4E"/>
    <w:rsid w:val="00486485"/>
    <w:rsid w:val="004B47A6"/>
    <w:rsid w:val="004C6D95"/>
    <w:rsid w:val="004E68FA"/>
    <w:rsid w:val="004E6A05"/>
    <w:rsid w:val="004F4AF8"/>
    <w:rsid w:val="00512FF4"/>
    <w:rsid w:val="00513D6E"/>
    <w:rsid w:val="00540BB8"/>
    <w:rsid w:val="00541805"/>
    <w:rsid w:val="00543583"/>
    <w:rsid w:val="00544741"/>
    <w:rsid w:val="00544A2C"/>
    <w:rsid w:val="00556F04"/>
    <w:rsid w:val="00562CBC"/>
    <w:rsid w:val="00565333"/>
    <w:rsid w:val="005865B9"/>
    <w:rsid w:val="005A675A"/>
    <w:rsid w:val="005A6F40"/>
    <w:rsid w:val="005C175D"/>
    <w:rsid w:val="005C2588"/>
    <w:rsid w:val="006012F0"/>
    <w:rsid w:val="00605B41"/>
    <w:rsid w:val="00613D89"/>
    <w:rsid w:val="00617E32"/>
    <w:rsid w:val="00644C5A"/>
    <w:rsid w:val="00647C3B"/>
    <w:rsid w:val="006A5B01"/>
    <w:rsid w:val="006F1192"/>
    <w:rsid w:val="00710CCD"/>
    <w:rsid w:val="00727238"/>
    <w:rsid w:val="00727742"/>
    <w:rsid w:val="00730638"/>
    <w:rsid w:val="007317FE"/>
    <w:rsid w:val="00764BE7"/>
    <w:rsid w:val="00792ADA"/>
    <w:rsid w:val="007B2846"/>
    <w:rsid w:val="007B6066"/>
    <w:rsid w:val="007F1811"/>
    <w:rsid w:val="007F239D"/>
    <w:rsid w:val="0080062F"/>
    <w:rsid w:val="00811D18"/>
    <w:rsid w:val="00814AFD"/>
    <w:rsid w:val="00831DF7"/>
    <w:rsid w:val="008465BB"/>
    <w:rsid w:val="00865C9E"/>
    <w:rsid w:val="00866BC7"/>
    <w:rsid w:val="00870F57"/>
    <w:rsid w:val="0087453D"/>
    <w:rsid w:val="00876BFB"/>
    <w:rsid w:val="008D18AE"/>
    <w:rsid w:val="008D297A"/>
    <w:rsid w:val="008D4AB6"/>
    <w:rsid w:val="008E6C19"/>
    <w:rsid w:val="008E74F5"/>
    <w:rsid w:val="008F53AA"/>
    <w:rsid w:val="00925982"/>
    <w:rsid w:val="00933818"/>
    <w:rsid w:val="00934291"/>
    <w:rsid w:val="009356F5"/>
    <w:rsid w:val="009558E0"/>
    <w:rsid w:val="00974874"/>
    <w:rsid w:val="0098263D"/>
    <w:rsid w:val="009918C1"/>
    <w:rsid w:val="009F5DA8"/>
    <w:rsid w:val="009F6275"/>
    <w:rsid w:val="009F6822"/>
    <w:rsid w:val="00A013E5"/>
    <w:rsid w:val="00A05469"/>
    <w:rsid w:val="00A12BA6"/>
    <w:rsid w:val="00A263C9"/>
    <w:rsid w:val="00A3363D"/>
    <w:rsid w:val="00A36DFC"/>
    <w:rsid w:val="00A414FA"/>
    <w:rsid w:val="00A54DC6"/>
    <w:rsid w:val="00A753C9"/>
    <w:rsid w:val="00A76168"/>
    <w:rsid w:val="00AB027E"/>
    <w:rsid w:val="00AB5B81"/>
    <w:rsid w:val="00AD2FA3"/>
    <w:rsid w:val="00AF03D3"/>
    <w:rsid w:val="00AF5245"/>
    <w:rsid w:val="00B0213A"/>
    <w:rsid w:val="00B039EB"/>
    <w:rsid w:val="00B04375"/>
    <w:rsid w:val="00B05788"/>
    <w:rsid w:val="00B26500"/>
    <w:rsid w:val="00B3524A"/>
    <w:rsid w:val="00B405E5"/>
    <w:rsid w:val="00B6655A"/>
    <w:rsid w:val="00B70F62"/>
    <w:rsid w:val="00B758CF"/>
    <w:rsid w:val="00BA6D01"/>
    <w:rsid w:val="00BC2D09"/>
    <w:rsid w:val="00BC5304"/>
    <w:rsid w:val="00C56834"/>
    <w:rsid w:val="00C62DDC"/>
    <w:rsid w:val="00C70339"/>
    <w:rsid w:val="00C73E0D"/>
    <w:rsid w:val="00C84481"/>
    <w:rsid w:val="00C8544A"/>
    <w:rsid w:val="00C94318"/>
    <w:rsid w:val="00C97E37"/>
    <w:rsid w:val="00CA44A1"/>
    <w:rsid w:val="00CA7691"/>
    <w:rsid w:val="00CB14D6"/>
    <w:rsid w:val="00CB3321"/>
    <w:rsid w:val="00CB60D2"/>
    <w:rsid w:val="00D15902"/>
    <w:rsid w:val="00D25430"/>
    <w:rsid w:val="00D30455"/>
    <w:rsid w:val="00D443E1"/>
    <w:rsid w:val="00D57566"/>
    <w:rsid w:val="00D65C34"/>
    <w:rsid w:val="00D67D4B"/>
    <w:rsid w:val="00D71247"/>
    <w:rsid w:val="00D71FF4"/>
    <w:rsid w:val="00D758C8"/>
    <w:rsid w:val="00D81B81"/>
    <w:rsid w:val="00D853C3"/>
    <w:rsid w:val="00D87A89"/>
    <w:rsid w:val="00DA66E7"/>
    <w:rsid w:val="00DD56E6"/>
    <w:rsid w:val="00DF318C"/>
    <w:rsid w:val="00E230B8"/>
    <w:rsid w:val="00E30436"/>
    <w:rsid w:val="00E50993"/>
    <w:rsid w:val="00E52C16"/>
    <w:rsid w:val="00E52E93"/>
    <w:rsid w:val="00E56A2E"/>
    <w:rsid w:val="00E571D9"/>
    <w:rsid w:val="00E65CA4"/>
    <w:rsid w:val="00E90137"/>
    <w:rsid w:val="00E950F2"/>
    <w:rsid w:val="00EB2BAE"/>
    <w:rsid w:val="00EB2D40"/>
    <w:rsid w:val="00EC1DB2"/>
    <w:rsid w:val="00ED588F"/>
    <w:rsid w:val="00ED7B1F"/>
    <w:rsid w:val="00ED7C88"/>
    <w:rsid w:val="00EE5671"/>
    <w:rsid w:val="00F03523"/>
    <w:rsid w:val="00F1797E"/>
    <w:rsid w:val="00F20597"/>
    <w:rsid w:val="00F20864"/>
    <w:rsid w:val="00F25EED"/>
    <w:rsid w:val="00F31F65"/>
    <w:rsid w:val="00F35423"/>
    <w:rsid w:val="00F35F94"/>
    <w:rsid w:val="00F4525F"/>
    <w:rsid w:val="00F91542"/>
    <w:rsid w:val="00FA662B"/>
    <w:rsid w:val="00FB3247"/>
    <w:rsid w:val="00FB55D1"/>
    <w:rsid w:val="00FC3463"/>
    <w:rsid w:val="00FC5A29"/>
    <w:rsid w:val="00FD60D5"/>
    <w:rsid w:val="00FE0653"/>
    <w:rsid w:val="00FE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7D4B"/>
    <w:rPr>
      <w:sz w:val="24"/>
      <w:szCs w:val="24"/>
    </w:rPr>
  </w:style>
  <w:style w:type="paragraph" w:styleId="Ttulo1">
    <w:name w:val="heading 1"/>
    <w:basedOn w:val="Normal"/>
    <w:next w:val="Normal"/>
    <w:qFormat/>
    <w:rsid w:val="00D67D4B"/>
    <w:pPr>
      <w:keepNext/>
      <w:jc w:val="both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67D4B"/>
    <w:pPr>
      <w:keepNext/>
      <w:spacing w:line="360" w:lineRule="auto"/>
      <w:jc w:val="center"/>
      <w:outlineLvl w:val="1"/>
    </w:pPr>
    <w:rPr>
      <w:rFonts w:ascii="English111 Vivace BT" w:hAnsi="English111 Vivace BT"/>
      <w:bCs/>
      <w:sz w:val="36"/>
    </w:rPr>
  </w:style>
  <w:style w:type="paragraph" w:styleId="Ttulo3">
    <w:name w:val="heading 3"/>
    <w:basedOn w:val="Normal"/>
    <w:next w:val="Normal"/>
    <w:qFormat/>
    <w:rsid w:val="00D67D4B"/>
    <w:pPr>
      <w:keepNext/>
      <w:spacing w:line="360" w:lineRule="auto"/>
      <w:jc w:val="center"/>
      <w:outlineLvl w:val="2"/>
    </w:pPr>
    <w:rPr>
      <w:rFonts w:ascii="Arial" w:hAnsi="Arial" w:cs="Arial"/>
      <w:b/>
      <w:sz w:val="20"/>
    </w:rPr>
  </w:style>
  <w:style w:type="paragraph" w:styleId="Ttulo4">
    <w:name w:val="heading 4"/>
    <w:basedOn w:val="Normal"/>
    <w:next w:val="Normal"/>
    <w:qFormat/>
    <w:rsid w:val="00D67D4B"/>
    <w:pPr>
      <w:keepNext/>
      <w:jc w:val="center"/>
      <w:outlineLvl w:val="3"/>
    </w:pPr>
    <w:rPr>
      <w:rFonts w:ascii="English111 Vivace BT" w:hAnsi="English111 Vivace BT"/>
      <w:b/>
      <w:bCs/>
      <w:sz w:val="40"/>
    </w:rPr>
  </w:style>
  <w:style w:type="paragraph" w:styleId="Ttulo5">
    <w:name w:val="heading 5"/>
    <w:basedOn w:val="Normal"/>
    <w:next w:val="Normal"/>
    <w:qFormat/>
    <w:rsid w:val="00D67D4B"/>
    <w:pPr>
      <w:keepNext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D67D4B"/>
    <w:pPr>
      <w:keepNext/>
      <w:outlineLvl w:val="5"/>
    </w:pPr>
    <w:rPr>
      <w:rFonts w:ascii="Arial" w:hAnsi="Arial"/>
      <w:b/>
      <w:i/>
    </w:rPr>
  </w:style>
  <w:style w:type="paragraph" w:styleId="Ttulo7">
    <w:name w:val="heading 7"/>
    <w:basedOn w:val="Normal"/>
    <w:next w:val="Normal"/>
    <w:qFormat/>
    <w:rsid w:val="00D67D4B"/>
    <w:pPr>
      <w:keepNext/>
      <w:outlineLvl w:val="6"/>
    </w:pPr>
    <w:rPr>
      <w:b/>
      <w:u w:val="single"/>
    </w:rPr>
  </w:style>
  <w:style w:type="paragraph" w:styleId="Ttulo8">
    <w:name w:val="heading 8"/>
    <w:basedOn w:val="Normal"/>
    <w:next w:val="Normal"/>
    <w:qFormat/>
    <w:rsid w:val="00D67D4B"/>
    <w:pPr>
      <w:keepNext/>
      <w:jc w:val="center"/>
      <w:outlineLvl w:val="7"/>
    </w:pPr>
    <w:rPr>
      <w:b/>
    </w:rPr>
  </w:style>
  <w:style w:type="paragraph" w:styleId="Ttulo9">
    <w:name w:val="heading 9"/>
    <w:basedOn w:val="Normal"/>
    <w:next w:val="Normal"/>
    <w:qFormat/>
    <w:rsid w:val="00D67D4B"/>
    <w:pPr>
      <w:keepNext/>
      <w:outlineLvl w:val="8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67D4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67D4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67D4B"/>
    <w:pPr>
      <w:spacing w:line="360" w:lineRule="auto"/>
      <w:jc w:val="both"/>
    </w:pPr>
    <w:rPr>
      <w:rFonts w:ascii="Arial" w:hAnsi="Arial"/>
    </w:rPr>
  </w:style>
  <w:style w:type="character" w:styleId="Nmerodepgina">
    <w:name w:val="page number"/>
    <w:basedOn w:val="Fontepargpadro"/>
    <w:rsid w:val="00D67D4B"/>
  </w:style>
  <w:style w:type="paragraph" w:styleId="Corpodetexto2">
    <w:name w:val="Body Text 2"/>
    <w:basedOn w:val="Normal"/>
    <w:rsid w:val="00D67D4B"/>
    <w:pPr>
      <w:jc w:val="both"/>
    </w:pPr>
    <w:rPr>
      <w:rFonts w:ascii="Arial" w:hAnsi="Arial"/>
      <w:sz w:val="22"/>
    </w:rPr>
  </w:style>
  <w:style w:type="paragraph" w:styleId="Recuodecorpodetexto">
    <w:name w:val="Body Text Indent"/>
    <w:basedOn w:val="Normal"/>
    <w:rsid w:val="00D67D4B"/>
    <w:pPr>
      <w:ind w:left="3969"/>
      <w:jc w:val="both"/>
    </w:pPr>
    <w:rPr>
      <w:i/>
      <w:sz w:val="28"/>
    </w:rPr>
  </w:style>
  <w:style w:type="paragraph" w:styleId="Corpodetexto3">
    <w:name w:val="Body Text 3"/>
    <w:basedOn w:val="Normal"/>
    <w:rsid w:val="00D67D4B"/>
    <w:pPr>
      <w:jc w:val="both"/>
    </w:pPr>
    <w:rPr>
      <w:rFonts w:ascii="Formal Script" w:hAnsi="Formal Script"/>
      <w:color w:val="000000"/>
      <w:sz w:val="36"/>
    </w:rPr>
  </w:style>
  <w:style w:type="paragraph" w:styleId="Ttulo">
    <w:name w:val="Title"/>
    <w:basedOn w:val="Normal"/>
    <w:qFormat/>
    <w:rsid w:val="00D67D4B"/>
    <w:pPr>
      <w:jc w:val="center"/>
    </w:pPr>
    <w:rPr>
      <w:sz w:val="96"/>
    </w:rPr>
  </w:style>
  <w:style w:type="paragraph" w:styleId="Subttulo">
    <w:name w:val="Subtitle"/>
    <w:basedOn w:val="Normal"/>
    <w:qFormat/>
    <w:rsid w:val="00D67D4B"/>
    <w:pPr>
      <w:jc w:val="center"/>
    </w:pPr>
    <w:rPr>
      <w:sz w:val="28"/>
    </w:rPr>
  </w:style>
  <w:style w:type="character" w:styleId="Hyperlink">
    <w:name w:val="Hyperlink"/>
    <w:rsid w:val="00D67D4B"/>
    <w:rPr>
      <w:color w:val="0000FF"/>
      <w:u w:val="single"/>
    </w:rPr>
  </w:style>
  <w:style w:type="table" w:styleId="Tabelacomgrade">
    <w:name w:val="Table Grid"/>
    <w:basedOn w:val="Tabelanormal"/>
    <w:rsid w:val="00B02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F2928"/>
    <w:pPr>
      <w:spacing w:after="324"/>
    </w:pPr>
  </w:style>
  <w:style w:type="paragraph" w:customStyle="1" w:styleId="Default">
    <w:name w:val="Default"/>
    <w:rsid w:val="00431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AB0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B0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7D4B"/>
    <w:rPr>
      <w:sz w:val="24"/>
      <w:szCs w:val="24"/>
    </w:rPr>
  </w:style>
  <w:style w:type="paragraph" w:styleId="Ttulo1">
    <w:name w:val="heading 1"/>
    <w:basedOn w:val="Normal"/>
    <w:next w:val="Normal"/>
    <w:qFormat/>
    <w:rsid w:val="00D67D4B"/>
    <w:pPr>
      <w:keepNext/>
      <w:jc w:val="both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67D4B"/>
    <w:pPr>
      <w:keepNext/>
      <w:spacing w:line="360" w:lineRule="auto"/>
      <w:jc w:val="center"/>
      <w:outlineLvl w:val="1"/>
    </w:pPr>
    <w:rPr>
      <w:rFonts w:ascii="English111 Vivace BT" w:hAnsi="English111 Vivace BT"/>
      <w:bCs/>
      <w:sz w:val="36"/>
    </w:rPr>
  </w:style>
  <w:style w:type="paragraph" w:styleId="Ttulo3">
    <w:name w:val="heading 3"/>
    <w:basedOn w:val="Normal"/>
    <w:next w:val="Normal"/>
    <w:qFormat/>
    <w:rsid w:val="00D67D4B"/>
    <w:pPr>
      <w:keepNext/>
      <w:spacing w:line="360" w:lineRule="auto"/>
      <w:jc w:val="center"/>
      <w:outlineLvl w:val="2"/>
    </w:pPr>
    <w:rPr>
      <w:rFonts w:ascii="Arial" w:hAnsi="Arial" w:cs="Arial"/>
      <w:b/>
      <w:sz w:val="20"/>
    </w:rPr>
  </w:style>
  <w:style w:type="paragraph" w:styleId="Ttulo4">
    <w:name w:val="heading 4"/>
    <w:basedOn w:val="Normal"/>
    <w:next w:val="Normal"/>
    <w:qFormat/>
    <w:rsid w:val="00D67D4B"/>
    <w:pPr>
      <w:keepNext/>
      <w:jc w:val="center"/>
      <w:outlineLvl w:val="3"/>
    </w:pPr>
    <w:rPr>
      <w:rFonts w:ascii="English111 Vivace BT" w:hAnsi="English111 Vivace BT"/>
      <w:b/>
      <w:bCs/>
      <w:sz w:val="40"/>
    </w:rPr>
  </w:style>
  <w:style w:type="paragraph" w:styleId="Ttulo5">
    <w:name w:val="heading 5"/>
    <w:basedOn w:val="Normal"/>
    <w:next w:val="Normal"/>
    <w:qFormat/>
    <w:rsid w:val="00D67D4B"/>
    <w:pPr>
      <w:keepNext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D67D4B"/>
    <w:pPr>
      <w:keepNext/>
      <w:outlineLvl w:val="5"/>
    </w:pPr>
    <w:rPr>
      <w:rFonts w:ascii="Arial" w:hAnsi="Arial"/>
      <w:b/>
      <w:i/>
    </w:rPr>
  </w:style>
  <w:style w:type="paragraph" w:styleId="Ttulo7">
    <w:name w:val="heading 7"/>
    <w:basedOn w:val="Normal"/>
    <w:next w:val="Normal"/>
    <w:qFormat/>
    <w:rsid w:val="00D67D4B"/>
    <w:pPr>
      <w:keepNext/>
      <w:outlineLvl w:val="6"/>
    </w:pPr>
    <w:rPr>
      <w:b/>
      <w:u w:val="single"/>
    </w:rPr>
  </w:style>
  <w:style w:type="paragraph" w:styleId="Ttulo8">
    <w:name w:val="heading 8"/>
    <w:basedOn w:val="Normal"/>
    <w:next w:val="Normal"/>
    <w:qFormat/>
    <w:rsid w:val="00D67D4B"/>
    <w:pPr>
      <w:keepNext/>
      <w:jc w:val="center"/>
      <w:outlineLvl w:val="7"/>
    </w:pPr>
    <w:rPr>
      <w:b/>
    </w:rPr>
  </w:style>
  <w:style w:type="paragraph" w:styleId="Ttulo9">
    <w:name w:val="heading 9"/>
    <w:basedOn w:val="Normal"/>
    <w:next w:val="Normal"/>
    <w:qFormat/>
    <w:rsid w:val="00D67D4B"/>
    <w:pPr>
      <w:keepNext/>
      <w:outlineLvl w:val="8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67D4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67D4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67D4B"/>
    <w:pPr>
      <w:spacing w:line="360" w:lineRule="auto"/>
      <w:jc w:val="both"/>
    </w:pPr>
    <w:rPr>
      <w:rFonts w:ascii="Arial" w:hAnsi="Arial"/>
    </w:rPr>
  </w:style>
  <w:style w:type="character" w:styleId="Nmerodepgina">
    <w:name w:val="page number"/>
    <w:basedOn w:val="Fontepargpadro"/>
    <w:rsid w:val="00D67D4B"/>
  </w:style>
  <w:style w:type="paragraph" w:styleId="Corpodetexto2">
    <w:name w:val="Body Text 2"/>
    <w:basedOn w:val="Normal"/>
    <w:rsid w:val="00D67D4B"/>
    <w:pPr>
      <w:jc w:val="both"/>
    </w:pPr>
    <w:rPr>
      <w:rFonts w:ascii="Arial" w:hAnsi="Arial"/>
      <w:sz w:val="22"/>
    </w:rPr>
  </w:style>
  <w:style w:type="paragraph" w:styleId="Recuodecorpodetexto">
    <w:name w:val="Body Text Indent"/>
    <w:basedOn w:val="Normal"/>
    <w:rsid w:val="00D67D4B"/>
    <w:pPr>
      <w:ind w:left="3969"/>
      <w:jc w:val="both"/>
    </w:pPr>
    <w:rPr>
      <w:i/>
      <w:sz w:val="28"/>
    </w:rPr>
  </w:style>
  <w:style w:type="paragraph" w:styleId="Corpodetexto3">
    <w:name w:val="Body Text 3"/>
    <w:basedOn w:val="Normal"/>
    <w:rsid w:val="00D67D4B"/>
    <w:pPr>
      <w:jc w:val="both"/>
    </w:pPr>
    <w:rPr>
      <w:rFonts w:ascii="Formal Script" w:hAnsi="Formal Script"/>
      <w:color w:val="000000"/>
      <w:sz w:val="36"/>
    </w:rPr>
  </w:style>
  <w:style w:type="paragraph" w:styleId="Ttulo">
    <w:name w:val="Title"/>
    <w:basedOn w:val="Normal"/>
    <w:qFormat/>
    <w:rsid w:val="00D67D4B"/>
    <w:pPr>
      <w:jc w:val="center"/>
    </w:pPr>
    <w:rPr>
      <w:sz w:val="96"/>
    </w:rPr>
  </w:style>
  <w:style w:type="paragraph" w:styleId="Subttulo">
    <w:name w:val="Subtitle"/>
    <w:basedOn w:val="Normal"/>
    <w:qFormat/>
    <w:rsid w:val="00D67D4B"/>
    <w:pPr>
      <w:jc w:val="center"/>
    </w:pPr>
    <w:rPr>
      <w:sz w:val="28"/>
    </w:rPr>
  </w:style>
  <w:style w:type="character" w:styleId="Hyperlink">
    <w:name w:val="Hyperlink"/>
    <w:rsid w:val="00D67D4B"/>
    <w:rPr>
      <w:color w:val="0000FF"/>
      <w:u w:val="single"/>
    </w:rPr>
  </w:style>
  <w:style w:type="table" w:styleId="Tabelacomgrade">
    <w:name w:val="Table Grid"/>
    <w:basedOn w:val="Tabelanormal"/>
    <w:rsid w:val="00B02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F2928"/>
    <w:pPr>
      <w:spacing w:after="324"/>
    </w:pPr>
  </w:style>
  <w:style w:type="paragraph" w:customStyle="1" w:styleId="Default">
    <w:name w:val="Default"/>
    <w:rsid w:val="00431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AB0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B02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4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2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1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4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02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725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562300">
                                                  <w:marLeft w:val="0"/>
                                                  <w:marRight w:val="7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645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06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014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158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26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00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963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2954666">
                                                                                  <w:marLeft w:val="157"/>
                                                                                  <w:marRight w:val="15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860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90029">
          <w:marLeft w:val="0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660">
          <w:marLeft w:val="0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038/2007/TESOURARIA</vt:lpstr>
    </vt:vector>
  </TitlesOfParts>
  <Company/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038/2007/TESOURARIA</dc:title>
  <dc:creator>Tesouraria</dc:creator>
  <cp:lastModifiedBy>RUY</cp:lastModifiedBy>
  <cp:revision>3</cp:revision>
  <cp:lastPrinted>2019-03-21T11:07:00Z</cp:lastPrinted>
  <dcterms:created xsi:type="dcterms:W3CDTF">2019-03-15T12:26:00Z</dcterms:created>
  <dcterms:modified xsi:type="dcterms:W3CDTF">2019-03-21T11:07:00Z</dcterms:modified>
</cp:coreProperties>
</file>