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1031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2"/>
          <w:szCs w:val="22"/>
          <w:lang w:val="pt-BR"/>
        </w:rPr>
        <w:t xml:space="preserve">6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3B4EB022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X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III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001573C4" w14:textId="77777777">
      <w:pPr>
        <w:pStyle w:val="1031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FORMULÁRIO DE RECURSO CONTRA RESULTADO PRELIMINAR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 w14:paraId="1E95D11F" w14:textId="5206DFE6">
      <w:pPr>
        <w:pStyle w:val="1031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ETAPA DE ANÁLISE DE MÉRITO CULTURAL DOS PROJETOS</w:t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 w14:paraId="748443B6" w14:textId="77777777">
      <w:pPr>
        <w:pStyle w:val="1031"/>
        <w:pBdr/>
        <w:spacing/>
        <w:ind w:right="-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  <w:r>
        <w:rPr>
          <w:rFonts w:ascii="Times New Roman" w:hAnsi="Times New Roman" w:cs="Times New Roman"/>
          <w:b/>
          <w:sz w:val="22"/>
          <w:szCs w:val="22"/>
        </w:rPr>
      </w:r>
    </w:p>
    <w:p w14:paraId="112698D4" w14:textId="0C1D4DF4">
      <w:pPr>
        <w:pBdr/>
        <w:shd w:val="clear" w:color="auto" w:fill="ffffff"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EDITAL DE CHAMAMENTO PÚBLICO Nº 01/2026 – SELEÇÃO DE PROJETOS PARA FIRMAR TERMO DE EXECUÇÃO CULTURAL COM RECURSOS DA LEI FEDERAL Nº 14.399, DE 08 DE JULHO DE 2022 (POLÍTICA NACIONAL ALDIR BLANC DE FOMENTO À CULTURA – PNAB)</w:t>
      </w:r>
      <w:r>
        <w:rPr>
          <w:rFonts w:ascii="Times New Roman" w:hAnsi="Times New Roman" w:eastAsia="Times New Roman" w:cs="Times New Roman"/>
          <w:b/>
        </w:rPr>
      </w:r>
      <w:r>
        <w:rPr>
          <w:rFonts w:ascii="Times New Roman" w:hAnsi="Times New Roman" w:eastAsia="Times New Roman" w:cs="Times New Roman"/>
          <w:b/>
        </w:rPr>
      </w:r>
    </w:p>
    <w:p w14:paraId="10C1AC4C" w14:textId="77777777">
      <w:pPr>
        <w:pBdr/>
        <w:shd w:val="clear" w:color="auto" w:fill="ffffff"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0FBAAAF" w14:textId="77777777">
      <w:pPr>
        <w:pStyle w:val="1031"/>
        <w:pBdr/>
        <w:spacing/>
        <w:ind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IDENTIFICAÇÃO</w:t>
      </w:r>
      <w:r>
        <w:rPr>
          <w:rFonts w:ascii="Times New Roman" w:hAnsi="Times New Roman" w:cs="Times New Roman"/>
          <w:b/>
          <w:bCs/>
          <w:sz w:val="22"/>
          <w:szCs w:val="22"/>
        </w:rPr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 w14:paraId="01CFFBEE" w14:textId="4821376E">
      <w:pPr>
        <w:pStyle w:val="1031"/>
        <w:pBdr/>
        <w:spacing/>
        <w:ind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Eu, _________________________________</w:t>
      </w:r>
      <w:r>
        <w:rPr>
          <w:rFonts w:ascii="Times New Roman" w:hAnsi="Times New Roman" w:cs="Times New Roman"/>
          <w:bCs/>
          <w:sz w:val="22"/>
          <w:szCs w:val="22"/>
        </w:rPr>
        <w:t xml:space="preserve">___________________________, portador(a) do RG nº ____________________ e CPF nº ____________________, venho por meio desse, apresentar recurso junto ao Comitê Gestor contra o resultado preliminar da análise de Mérito Cultural dos Projetos classificados no </w:t>
      </w:r>
      <w:r>
        <w:rPr>
          <w:rFonts w:ascii="Times New Roman" w:hAnsi="Times New Roman" w:cs="Times New Roman"/>
          <w:sz w:val="22"/>
          <w:szCs w:val="22"/>
        </w:rPr>
        <w:t xml:space="preserve">Edital de Chamamento Público nº 01/202</w:t>
      </w:r>
      <w:r>
        <w:rPr>
          <w:rFonts w:ascii="Times New Roman" w:hAnsi="Times New Roman" w:cs="Times New Roman"/>
          <w:sz w:val="22"/>
          <w:szCs w:val="22"/>
          <w:lang w:val="pt-BR"/>
        </w:rPr>
        <w:t xml:space="preserve">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pt-BR"/>
        </w:rPr>
        <w:t xml:space="preserve">– Seleção de Projetos para Firmar TEC com Recursos da PNAB</w:t>
      </w:r>
      <w:r>
        <w:rPr>
          <w:rFonts w:ascii="Times New Roman" w:hAnsi="Times New Roman" w:cs="Times New Roman"/>
          <w:bCs/>
          <w:sz w:val="22"/>
          <w:szCs w:val="22"/>
        </w:rPr>
        <w:t xml:space="preserve">.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 w14:paraId="230092C8" w14:textId="77777777">
      <w:pPr>
        <w:pStyle w:val="1031"/>
        <w:pBdr/>
        <w:spacing/>
        <w:ind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 w14:paraId="680BDAC6" w14:textId="77777777">
      <w:pPr>
        <w:pStyle w:val="998"/>
        <w:pBdr/>
        <w:spacing w:before="0" w:line="240" w:lineRule="auto"/>
        <w:ind w:right="295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RAZÕES RECURSAIS FUNDAMENTADAS</w:t>
      </w:r>
      <w:r>
        <w:rPr>
          <w:rFonts w:ascii="Times New Roman" w:hAnsi="Times New Roman" w:cs="Times New Roman"/>
          <w:color w:val="auto"/>
          <w:sz w:val="22"/>
          <w:szCs w:val="22"/>
        </w:rPr>
      </w:r>
      <w:r>
        <w:rPr>
          <w:rFonts w:ascii="Times New Roman" w:hAnsi="Times New Roman" w:cs="Times New Roman"/>
          <w:color w:val="auto"/>
          <w:sz w:val="22"/>
          <w:szCs w:val="22"/>
        </w:rPr>
      </w:r>
    </w:p>
    <w:p w14:paraId="29D4BFCA" w14:textId="3FE062CF">
      <w:pPr>
        <w:pBdr/>
        <w:spacing w:after="0" w:line="240" w:lineRule="auto"/>
        <w: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45EE89DA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Ijaci</w:t>
      </w:r>
      <w:r>
        <w:rPr>
          <w:rFonts w:ascii="Times New Roman" w:hAnsi="Times New Roman" w:cs="Times New Roman"/>
        </w:rPr>
        <w:t xml:space="preserve">/MG, __________________________________________________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B2B4024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75489E02" w14:textId="77777777">
      <w:pPr>
        <w:pBdr/>
        <w:spacing w:after="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6A15E515" w14:textId="02E0D288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PROPONENTE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2231E74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784D750D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1019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1019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1019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C8CC219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1C8B2221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82FBE29"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591107</wp:posOffset>
              </wp:positionH>
              <wp:positionV relativeFrom="paragraph">
                <wp:posOffset>-93780</wp:posOffset>
              </wp:positionV>
              <wp:extent cx="732092" cy="710432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8503802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6432;o:allowoverlap:true;o:allowincell:true;mso-position-horizontal-relative:text;margin-left:46.54pt;mso-position-horizontal:absolute;mso-position-vertical-relative:text;margin-top:-7.38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2458539</wp:posOffset>
              </wp:positionH>
              <wp:positionV relativeFrom="paragraph">
                <wp:posOffset>-72335</wp:posOffset>
              </wp:positionV>
              <wp:extent cx="3777796" cy="537155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5437693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77696;o:allowoverlap:true;o:allowincell:true;mso-position-horizontal-relative:text;margin-left:193.59pt;mso-position-horizontal:absolute;mso-position-vertical-relative:text;margin-top:-5.7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</w:p>
  <w:p w14:paraId="7A786CB0">
    <w:pPr>
      <w:pBdr/>
      <w:spacing/>
      <w:ind/>
      <w:rPr/>
    </w:pPr>
    <w:r/>
    <w:r/>
  </w:p>
  <w:p w14:paraId="5FD1A689" w14:textId="7014D73E">
    <w:pPr>
      <w:pStyle w:val="1017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3AE52B9"/>
    <w:lvl w:ilvl="0">
      <w:isLgl w:val="false"/>
      <w:lvlJc w:val="left"/>
      <w:lvlText w:val=""/>
      <w:numFmt w:val="bullet"/>
      <w:pPr>
        <w:pBdr/>
        <w:spacing/>
        <w:ind w:hanging="360" w:left="8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00"/>
      </w:pPr>
      <w:rPr>
        <w:rFonts w:hint="default" w:ascii="Wingdings" w:hAnsi="Wingdings"/>
      </w:rPr>
      <w:start w:val="1"/>
      <w:suff w:val="tab"/>
    </w:lvl>
  </w:abstractNum>
  <w:abstractNum w:abstractNumId="7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1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4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6AF33BEB"/>
    <w:lvl w:ilvl="0">
      <w:isLgl w:val="false"/>
      <w:lvlJc w:val="left"/>
      <w:lvlText w:val="%1."/>
      <w:numFmt w:val="upperRoman"/>
      <w:pPr>
        <w:pBdr/>
        <w:spacing/>
        <w:ind w:firstLine="0" w:left="0"/>
      </w:pPr>
      <w:pStyle w:val="998"/>
      <w:rPr/>
      <w:start w:val="1"/>
      <w:suff w:val="tab"/>
    </w:lvl>
    <w:lvl w:ilvl="1">
      <w:isLgl w:val="false"/>
      <w:lvlJc w:val="left"/>
      <w:lvlText w:val="%2."/>
      <w:numFmt w:val="upperLetter"/>
      <w:pPr>
        <w:pBdr/>
        <w:spacing/>
        <w:ind w:firstLine="0" w:left="720"/>
      </w:pPr>
      <w:pStyle w:val="999"/>
      <w:rPr/>
      <w:start w:val="1"/>
      <w:suff w:val="tab"/>
    </w:lvl>
    <w:lvl w:ilvl="2">
      <w:isLgl w:val="false"/>
      <w:lvlJc w:val="left"/>
      <w:lvlText w:val="%3."/>
      <w:numFmt w:val="decimal"/>
      <w:pPr>
        <w:pBdr/>
        <w:spacing/>
        <w:ind w:firstLine="0" w:left="1440"/>
      </w:pPr>
      <w:pStyle w:val="1000"/>
      <w:rPr/>
      <w:start w:val="1"/>
      <w:suff w:val="tab"/>
    </w:lvl>
    <w:lvl w:ilvl="3">
      <w:isLgl w:val="false"/>
      <w:lvlJc w:val="left"/>
      <w:lvlText w:val="%4)"/>
      <w:numFmt w:val="lowerLetter"/>
      <w:pPr>
        <w:pBdr/>
        <w:spacing/>
        <w:ind w:firstLine="0" w:left="2160"/>
      </w:pPr>
      <w:pStyle w:val="1001"/>
      <w:rPr/>
      <w:start w:val="1"/>
      <w:suff w:val="tab"/>
    </w:lvl>
    <w:lvl w:ilvl="4">
      <w:isLgl w:val="false"/>
      <w:lvlJc w:val="left"/>
      <w:lvlText w:val="(%5)"/>
      <w:numFmt w:val="decimal"/>
      <w:pPr>
        <w:pBdr/>
        <w:spacing/>
        <w:ind w:firstLine="0" w:left="2880"/>
      </w:pPr>
      <w:pStyle w:val="1002"/>
      <w:rPr/>
      <w:start w:val="1"/>
      <w:suff w:val="tab"/>
    </w:lvl>
    <w:lvl w:ilvl="5">
      <w:isLgl w:val="false"/>
      <w:lvlJc w:val="left"/>
      <w:lvlText w:val="(%6)"/>
      <w:numFmt w:val="lowerLetter"/>
      <w:pPr>
        <w:pBdr/>
        <w:spacing/>
        <w:ind w:firstLine="0" w:left="3600"/>
      </w:pPr>
      <w:pStyle w:val="1003"/>
      <w:rPr/>
      <w:start w:val="1"/>
      <w:suff w:val="tab"/>
    </w:lvl>
    <w:lvl w:ilvl="6">
      <w:isLgl w:val="false"/>
      <w:lvlJc w:val="left"/>
      <w:lvlText w:val="(%7)"/>
      <w:numFmt w:val="lowerRoman"/>
      <w:pPr>
        <w:pBdr/>
        <w:spacing/>
        <w:ind w:firstLine="0" w:left="4320"/>
      </w:pPr>
      <w:pStyle w:val="1004"/>
      <w:rPr/>
      <w:start w:val="1"/>
      <w:suff w:val="tab"/>
    </w:lvl>
    <w:lvl w:ilvl="7">
      <w:isLgl w:val="false"/>
      <w:lvlJc w:val="left"/>
      <w:lvlText w:val="(%8)"/>
      <w:numFmt w:val="lowerLetter"/>
      <w:pPr>
        <w:pBdr/>
        <w:spacing/>
        <w:ind w:firstLine="0" w:left="5040"/>
      </w:pPr>
      <w:pStyle w:val="1005"/>
      <w:rPr/>
      <w:start w:val="1"/>
      <w:suff w:val="tab"/>
    </w:lvl>
    <w:lvl w:ilvl="8">
      <w:isLgl w:val="false"/>
      <w:lvlJc w:val="left"/>
      <w:lvlText w:val="(%9)"/>
      <w:numFmt w:val="lowerRoman"/>
      <w:pPr>
        <w:pBdr/>
        <w:spacing/>
        <w:ind w:firstLine="0" w:left="5760"/>
      </w:pPr>
      <w:pStyle w:val="1006"/>
      <w:rPr/>
      <w:start w:val="1"/>
      <w:suff w:val="tab"/>
    </w:lvl>
  </w:abstractNum>
  <w:abstractNum w:abstractNumId="16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6"/>
  </w:num>
  <w:num w:numId="2">
    <w:abstractNumId w:val="11"/>
  </w:num>
  <w:num w:numId="3">
    <w:abstractNumId w:val="7"/>
  </w:num>
  <w:num w:numId="4">
    <w:abstractNumId w:val="3"/>
  </w:num>
  <w:num w:numId="5">
    <w:abstractNumId w:val="2"/>
  </w:num>
  <w:num w:numId="6">
    <w:abstractNumId w:val="14"/>
  </w:num>
  <w:num w:numId="7">
    <w:abstractNumId w:val="8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27">
    <w:name w:val="Table Grid Light"/>
    <w:basedOn w:val="10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1"/>
    <w:basedOn w:val="10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Plain Table 2"/>
    <w:basedOn w:val="10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Plain Table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Plain Table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Plain Table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1 Light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1 Light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1 Light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1 Light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1 Light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1 Light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2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2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2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2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2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3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3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3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3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3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4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4 - Accent 1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4 - Accent 2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4 - Accent 3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Grid Table 4 - Accent 4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 - Accent 5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4 - Accent 6"/>
    <w:basedOn w:val="10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5 Dark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Grid Table 5 Dark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Grid Table 5 Dark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5 Dark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Grid Table 5 Dark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Grid Table 5 Dark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6 Colorful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Grid Table 6 Colorful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Grid Table 6 Colorful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6 Colorful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Grid Table 6 Colorful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Grid Table 6 Colorful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Grid Table 7 Colorful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Grid Table 7 Colorful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Grid Table 7 Colorful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Grid Table 7 Colorful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Grid Table 7 Colorful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Grid Table 7 Colorful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1 Light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1 Light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1 Light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1 Light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1 Light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1 Light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2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2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2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2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2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3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3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3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3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3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4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4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4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4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4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5 Dark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st Table 5 Dark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st Table 5 Dark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5 Dark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List Table 5 Dark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List Table 5 Dark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6 Colorful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st Table 6 Colorful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List Table 6 Colorful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6 Colorful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List Table 6 Colorful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List Table 6 Colorful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List Table 7 Colorful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List Table 7 Colorful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List Table 7 Colorful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List Table 7 Colorful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List Table 7 Colorful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List Table 7 Colorful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Lined - Accent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Lined - Accent 1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Lined - Accent 2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Lined - Accent 3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Lined - Accent 4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Lined - Accent 5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Lined - Accent 6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Bordered &amp; Lined - Accent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Bordered &amp; Lined - Accent 1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Bordered &amp; Lined - Accent 2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Bordered &amp; Lined - Accent 3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Bordered &amp; Lined - Accent 4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Bordered &amp; Lined - Accent 5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Bordered &amp; Lined - Accent 6"/>
    <w:basedOn w:val="10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Bordered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Bordered - Accent 1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Bordered - Accent 2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Bordered - Accent 3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Bordered - Accent 4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Bordered - Accent 5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Bordered - Accent 6"/>
    <w:basedOn w:val="10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52">
    <w:name w:val="Heading 1 Char"/>
    <w:basedOn w:val="1007"/>
    <w:link w:val="9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53">
    <w:name w:val="Heading 2 Char"/>
    <w:basedOn w:val="1007"/>
    <w:link w:val="9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54">
    <w:name w:val="Heading 3 Char"/>
    <w:basedOn w:val="1007"/>
    <w:link w:val="100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55">
    <w:name w:val="Heading 4 Char"/>
    <w:basedOn w:val="1007"/>
    <w:link w:val="100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56">
    <w:name w:val="Heading 5 Char"/>
    <w:basedOn w:val="1007"/>
    <w:link w:val="10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57">
    <w:name w:val="Heading 6 Char"/>
    <w:basedOn w:val="1007"/>
    <w:link w:val="100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58">
    <w:name w:val="Heading 7 Char"/>
    <w:basedOn w:val="1007"/>
    <w:link w:val="100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59">
    <w:name w:val="Heading 8 Char"/>
    <w:basedOn w:val="1007"/>
    <w:link w:val="10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60">
    <w:name w:val="Heading 9 Char"/>
    <w:basedOn w:val="1007"/>
    <w:link w:val="100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61">
    <w:name w:val="Title"/>
    <w:basedOn w:val="997"/>
    <w:next w:val="997"/>
    <w:link w:val="96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62">
    <w:name w:val="Title Char"/>
    <w:basedOn w:val="1007"/>
    <w:link w:val="96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63">
    <w:name w:val="Subtitle"/>
    <w:basedOn w:val="997"/>
    <w:next w:val="997"/>
    <w:link w:val="96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64">
    <w:name w:val="Subtitle Char"/>
    <w:basedOn w:val="1007"/>
    <w:link w:val="96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65">
    <w:name w:val="Quote"/>
    <w:basedOn w:val="997"/>
    <w:next w:val="997"/>
    <w:link w:val="96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66">
    <w:name w:val="Quote Char"/>
    <w:basedOn w:val="1007"/>
    <w:link w:val="96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67">
    <w:name w:val="Intense Emphasis"/>
    <w:basedOn w:val="100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68">
    <w:name w:val="Intense Quote"/>
    <w:basedOn w:val="997"/>
    <w:next w:val="997"/>
    <w:link w:val="96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69">
    <w:name w:val="Intense Quote Char"/>
    <w:basedOn w:val="1007"/>
    <w:link w:val="96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70">
    <w:name w:val="Intense Reference"/>
    <w:basedOn w:val="100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71">
    <w:name w:val="No Spacing"/>
    <w:basedOn w:val="997"/>
    <w:uiPriority w:val="1"/>
    <w:qFormat/>
    <w:pPr>
      <w:pBdr/>
      <w:spacing w:after="0" w:line="240" w:lineRule="auto"/>
      <w:ind/>
    </w:pPr>
  </w:style>
  <w:style w:type="character" w:styleId="972">
    <w:name w:val="Subtle Emphasis"/>
    <w:basedOn w:val="100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73">
    <w:name w:val="Emphasis"/>
    <w:basedOn w:val="1007"/>
    <w:uiPriority w:val="20"/>
    <w:qFormat/>
    <w:pPr>
      <w:pBdr/>
      <w:spacing/>
      <w:ind/>
    </w:pPr>
    <w:rPr>
      <w:i/>
      <w:iCs/>
    </w:rPr>
  </w:style>
  <w:style w:type="character" w:styleId="974">
    <w:name w:val="Subtle Reference"/>
    <w:basedOn w:val="100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75">
    <w:name w:val="Book Title"/>
    <w:basedOn w:val="100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76">
    <w:name w:val="Header Char"/>
    <w:basedOn w:val="1007"/>
    <w:link w:val="1017"/>
    <w:uiPriority w:val="99"/>
    <w:pPr>
      <w:pBdr/>
      <w:spacing/>
      <w:ind/>
    </w:pPr>
  </w:style>
  <w:style w:type="character" w:styleId="977">
    <w:name w:val="Footer Char"/>
    <w:basedOn w:val="1007"/>
    <w:link w:val="1019"/>
    <w:uiPriority w:val="99"/>
    <w:pPr>
      <w:pBdr/>
      <w:spacing/>
      <w:ind/>
    </w:pPr>
  </w:style>
  <w:style w:type="paragraph" w:styleId="978">
    <w:name w:val="Caption"/>
    <w:basedOn w:val="997"/>
    <w:next w:val="99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79">
    <w:name w:val="footnote text"/>
    <w:basedOn w:val="997"/>
    <w:link w:val="98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0">
    <w:name w:val="Footnote Text Char"/>
    <w:basedOn w:val="1007"/>
    <w:link w:val="979"/>
    <w:uiPriority w:val="99"/>
    <w:semiHidden/>
    <w:pPr>
      <w:pBdr/>
      <w:spacing/>
      <w:ind/>
    </w:pPr>
    <w:rPr>
      <w:sz w:val="20"/>
      <w:szCs w:val="20"/>
    </w:rPr>
  </w:style>
  <w:style w:type="character" w:styleId="981">
    <w:name w:val="footnote reference"/>
    <w:basedOn w:val="1007"/>
    <w:uiPriority w:val="99"/>
    <w:semiHidden/>
    <w:unhideWhenUsed/>
    <w:pPr>
      <w:pBdr/>
      <w:spacing/>
      <w:ind/>
    </w:pPr>
    <w:rPr>
      <w:vertAlign w:val="superscript"/>
    </w:rPr>
  </w:style>
  <w:style w:type="paragraph" w:styleId="982">
    <w:name w:val="endnote text"/>
    <w:basedOn w:val="997"/>
    <w:link w:val="98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83">
    <w:name w:val="Endnote Text Char"/>
    <w:basedOn w:val="1007"/>
    <w:link w:val="982"/>
    <w:uiPriority w:val="99"/>
    <w:semiHidden/>
    <w:pPr>
      <w:pBdr/>
      <w:spacing/>
      <w:ind/>
    </w:pPr>
    <w:rPr>
      <w:sz w:val="20"/>
      <w:szCs w:val="20"/>
    </w:rPr>
  </w:style>
  <w:style w:type="character" w:styleId="984">
    <w:name w:val="endnote reference"/>
    <w:basedOn w:val="1007"/>
    <w:uiPriority w:val="99"/>
    <w:semiHidden/>
    <w:unhideWhenUsed/>
    <w:pPr>
      <w:pBdr/>
      <w:spacing/>
      <w:ind/>
    </w:pPr>
    <w:rPr>
      <w:vertAlign w:val="superscript"/>
    </w:rPr>
  </w:style>
  <w:style w:type="paragraph" w:styleId="985">
    <w:name w:val="toc 1"/>
    <w:basedOn w:val="997"/>
    <w:next w:val="997"/>
    <w:uiPriority w:val="39"/>
    <w:unhideWhenUsed/>
    <w:pPr>
      <w:pBdr/>
      <w:spacing w:after="100"/>
      <w:ind/>
    </w:pPr>
  </w:style>
  <w:style w:type="paragraph" w:styleId="986">
    <w:name w:val="toc 2"/>
    <w:basedOn w:val="997"/>
    <w:next w:val="997"/>
    <w:uiPriority w:val="39"/>
    <w:unhideWhenUsed/>
    <w:pPr>
      <w:pBdr/>
      <w:spacing w:after="100"/>
      <w:ind w:left="220"/>
    </w:pPr>
  </w:style>
  <w:style w:type="paragraph" w:styleId="987">
    <w:name w:val="toc 3"/>
    <w:basedOn w:val="997"/>
    <w:next w:val="997"/>
    <w:uiPriority w:val="39"/>
    <w:unhideWhenUsed/>
    <w:pPr>
      <w:pBdr/>
      <w:spacing w:after="100"/>
      <w:ind w:left="440"/>
    </w:pPr>
  </w:style>
  <w:style w:type="paragraph" w:styleId="988">
    <w:name w:val="toc 4"/>
    <w:basedOn w:val="997"/>
    <w:next w:val="997"/>
    <w:uiPriority w:val="39"/>
    <w:unhideWhenUsed/>
    <w:pPr>
      <w:pBdr/>
      <w:spacing w:after="100"/>
      <w:ind w:left="660"/>
    </w:pPr>
  </w:style>
  <w:style w:type="paragraph" w:styleId="989">
    <w:name w:val="toc 5"/>
    <w:basedOn w:val="997"/>
    <w:next w:val="997"/>
    <w:uiPriority w:val="39"/>
    <w:unhideWhenUsed/>
    <w:pPr>
      <w:pBdr/>
      <w:spacing w:after="100"/>
      <w:ind w:left="880"/>
    </w:pPr>
  </w:style>
  <w:style w:type="paragraph" w:styleId="990">
    <w:name w:val="toc 6"/>
    <w:basedOn w:val="997"/>
    <w:next w:val="997"/>
    <w:uiPriority w:val="39"/>
    <w:unhideWhenUsed/>
    <w:pPr>
      <w:pBdr/>
      <w:spacing w:after="100"/>
      <w:ind w:left="1100"/>
    </w:pPr>
  </w:style>
  <w:style w:type="paragraph" w:styleId="991">
    <w:name w:val="toc 7"/>
    <w:basedOn w:val="997"/>
    <w:next w:val="997"/>
    <w:uiPriority w:val="39"/>
    <w:unhideWhenUsed/>
    <w:pPr>
      <w:pBdr/>
      <w:spacing w:after="100"/>
      <w:ind w:left="1320"/>
    </w:pPr>
  </w:style>
  <w:style w:type="paragraph" w:styleId="992">
    <w:name w:val="toc 8"/>
    <w:basedOn w:val="997"/>
    <w:next w:val="997"/>
    <w:uiPriority w:val="39"/>
    <w:unhideWhenUsed/>
    <w:pPr>
      <w:pBdr/>
      <w:spacing w:after="100"/>
      <w:ind w:left="1540"/>
    </w:pPr>
  </w:style>
  <w:style w:type="paragraph" w:styleId="993">
    <w:name w:val="toc 9"/>
    <w:basedOn w:val="997"/>
    <w:next w:val="997"/>
    <w:uiPriority w:val="39"/>
    <w:unhideWhenUsed/>
    <w:pPr>
      <w:pBdr/>
      <w:spacing w:after="100"/>
      <w:ind w:left="1760"/>
    </w:pPr>
  </w:style>
  <w:style w:type="character" w:styleId="994">
    <w:name w:val="Placeholder Text"/>
    <w:basedOn w:val="1007"/>
    <w:uiPriority w:val="99"/>
    <w:semiHidden/>
    <w:pPr>
      <w:pBdr/>
      <w:spacing/>
      <w:ind/>
    </w:pPr>
    <w:rPr>
      <w:color w:val="666666"/>
    </w:rPr>
  </w:style>
  <w:style w:type="paragraph" w:styleId="995">
    <w:name w:val="TOC Heading"/>
    <w:uiPriority w:val="39"/>
    <w:unhideWhenUsed/>
    <w:pPr>
      <w:pBdr/>
      <w:spacing/>
      <w:ind/>
    </w:pPr>
  </w:style>
  <w:style w:type="paragraph" w:styleId="996">
    <w:name w:val="table of figures"/>
    <w:basedOn w:val="997"/>
    <w:next w:val="997"/>
    <w:uiPriority w:val="99"/>
    <w:unhideWhenUsed/>
    <w:pPr>
      <w:pBdr/>
      <w:spacing w:after="0" w:afterAutospacing="0"/>
      <w:ind/>
    </w:pPr>
  </w:style>
  <w:style w:type="paragraph" w:styleId="997" w:default="1">
    <w:name w:val="Normal"/>
    <w:qFormat/>
    <w:pPr>
      <w:pBdr/>
      <w:spacing/>
      <w:ind/>
    </w:pPr>
  </w:style>
  <w:style w:type="paragraph" w:styleId="998">
    <w:name w:val="Heading 1"/>
    <w:basedOn w:val="997"/>
    <w:next w:val="997"/>
    <w:link w:val="1033"/>
    <w:uiPriority w:val="9"/>
    <w:qFormat/>
    <w:pPr>
      <w:keepNext w:val="true"/>
      <w:keepLines w:val="true"/>
      <w:numPr>
        <w:numId w:val="17"/>
      </w:numPr>
      <w:pBdr/>
      <w:spacing w:after="0" w:before="480" w:line="276" w:lineRule="auto"/>
      <w:ind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paragraph" w:styleId="999">
    <w:name w:val="Heading 2"/>
    <w:basedOn w:val="997"/>
    <w:next w:val="997"/>
    <w:link w:val="1034"/>
    <w:uiPriority w:val="9"/>
    <w:semiHidden/>
    <w:unhideWhenUsed/>
    <w:qFormat/>
    <w:pPr>
      <w:keepNext w:val="true"/>
      <w:keepLines w:val="true"/>
      <w:numPr>
        <w:ilvl w:val="1"/>
        <w:numId w:val="17"/>
      </w:numPr>
      <w:pBdr/>
      <w:spacing w:after="0" w:before="200" w:line="276" w:lineRule="auto"/>
      <w:ind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paragraph" w:styleId="1000">
    <w:name w:val="Heading 3"/>
    <w:basedOn w:val="997"/>
    <w:next w:val="997"/>
    <w:link w:val="1035"/>
    <w:uiPriority w:val="9"/>
    <w:semiHidden/>
    <w:unhideWhenUsed/>
    <w:qFormat/>
    <w:pPr>
      <w:keepNext w:val="true"/>
      <w:keepLines w:val="true"/>
      <w:numPr>
        <w:ilvl w:val="2"/>
        <w:numId w:val="17"/>
      </w:numPr>
      <w:pBdr/>
      <w:spacing w:after="0" w:before="200" w:line="276" w:lineRule="auto"/>
      <w:ind/>
      <w:outlineLvl w:val="2"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paragraph" w:styleId="1001">
    <w:name w:val="Heading 4"/>
    <w:basedOn w:val="997"/>
    <w:next w:val="997"/>
    <w:link w:val="1036"/>
    <w:uiPriority w:val="9"/>
    <w:semiHidden/>
    <w:unhideWhenUsed/>
    <w:qFormat/>
    <w:pPr>
      <w:keepNext w:val="true"/>
      <w:keepLines w:val="true"/>
      <w:numPr>
        <w:ilvl w:val="3"/>
        <w:numId w:val="17"/>
      </w:numPr>
      <w:pBdr/>
      <w:spacing w:after="0" w:before="200" w:line="276" w:lineRule="auto"/>
      <w:ind/>
      <w:outlineLvl w:val="3"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paragraph" w:styleId="1002">
    <w:name w:val="Heading 5"/>
    <w:basedOn w:val="997"/>
    <w:next w:val="997"/>
    <w:link w:val="1037"/>
    <w:uiPriority w:val="9"/>
    <w:semiHidden/>
    <w:unhideWhenUsed/>
    <w:qFormat/>
    <w:pPr>
      <w:keepNext w:val="true"/>
      <w:keepLines w:val="true"/>
      <w:numPr>
        <w:ilvl w:val="4"/>
        <w:numId w:val="17"/>
      </w:numPr>
      <w:pBdr/>
      <w:spacing w:after="0" w:before="200" w:line="276" w:lineRule="auto"/>
      <w:ind/>
      <w:outlineLvl w:val="4"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paragraph" w:styleId="1003">
    <w:name w:val="Heading 6"/>
    <w:basedOn w:val="997"/>
    <w:next w:val="997"/>
    <w:link w:val="1038"/>
    <w:uiPriority w:val="9"/>
    <w:semiHidden/>
    <w:unhideWhenUsed/>
    <w:qFormat/>
    <w:pPr>
      <w:keepNext w:val="true"/>
      <w:keepLines w:val="true"/>
      <w:numPr>
        <w:ilvl w:val="5"/>
        <w:numId w:val="17"/>
      </w:numPr>
      <w:pBdr/>
      <w:spacing w:after="0" w:before="200" w:line="276" w:lineRule="auto"/>
      <w:ind/>
      <w:outlineLvl w:val="5"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paragraph" w:styleId="1004">
    <w:name w:val="Heading 7"/>
    <w:basedOn w:val="997"/>
    <w:next w:val="997"/>
    <w:link w:val="1039"/>
    <w:uiPriority w:val="9"/>
    <w:semiHidden/>
    <w:unhideWhenUsed/>
    <w:qFormat/>
    <w:pPr>
      <w:keepNext w:val="true"/>
      <w:keepLines w:val="true"/>
      <w:numPr>
        <w:ilvl w:val="6"/>
        <w:numId w:val="17"/>
      </w:numPr>
      <w:pBdr/>
      <w:spacing w:after="0" w:before="200" w:line="276" w:lineRule="auto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paragraph" w:styleId="1005">
    <w:name w:val="Heading 8"/>
    <w:basedOn w:val="997"/>
    <w:next w:val="997"/>
    <w:link w:val="1040"/>
    <w:uiPriority w:val="9"/>
    <w:semiHidden/>
    <w:unhideWhenUsed/>
    <w:qFormat/>
    <w:pPr>
      <w:keepNext w:val="true"/>
      <w:keepLines w:val="true"/>
      <w:numPr>
        <w:ilvl w:val="7"/>
        <w:numId w:val="17"/>
      </w:numPr>
      <w:pBdr/>
      <w:spacing w:after="0" w:before="200" w:line="276" w:lineRule="auto"/>
      <w:ind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paragraph" w:styleId="1006">
    <w:name w:val="Heading 9"/>
    <w:basedOn w:val="997"/>
    <w:next w:val="997"/>
    <w:link w:val="1041"/>
    <w:uiPriority w:val="9"/>
    <w:semiHidden/>
    <w:unhideWhenUsed/>
    <w:qFormat/>
    <w:pPr>
      <w:keepNext w:val="true"/>
      <w:keepLines w:val="true"/>
      <w:numPr>
        <w:ilvl w:val="8"/>
        <w:numId w:val="17"/>
      </w:numPr>
      <w:pBdr/>
      <w:spacing w:after="0" w:before="200" w:line="276" w:lineRule="auto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  <w:style w:type="character" w:styleId="1007" w:default="1">
    <w:name w:val="Default Paragraph Font"/>
    <w:uiPriority w:val="1"/>
    <w:unhideWhenUsed/>
    <w:pPr>
      <w:pBdr/>
      <w:spacing/>
      <w:ind/>
    </w:pPr>
  </w:style>
  <w:style w:type="table" w:styleId="100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09" w:default="1">
    <w:name w:val="No List"/>
    <w:uiPriority w:val="99"/>
    <w:semiHidden/>
    <w:unhideWhenUsed/>
    <w:pPr>
      <w:pBdr/>
      <w:spacing/>
      <w:ind/>
    </w:pPr>
  </w:style>
  <w:style w:type="paragraph" w:styleId="1010" w:customStyle="1">
    <w:name w:val="texto_centralizado_maiusculas"/>
    <w:basedOn w:val="99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11">
    <w:name w:val="Strong"/>
    <w:basedOn w:val="1007"/>
    <w:uiPriority w:val="22"/>
    <w:qFormat/>
    <w:pPr>
      <w:pBdr/>
      <w:spacing/>
      <w:ind/>
    </w:pPr>
    <w:rPr>
      <w:b/>
      <w:bCs/>
    </w:rPr>
  </w:style>
  <w:style w:type="paragraph" w:styleId="1012" w:customStyle="1">
    <w:name w:val="texto_justificado"/>
    <w:basedOn w:val="99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3" w:customStyle="1">
    <w:name w:val="texto_centralizado"/>
    <w:basedOn w:val="99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1014">
    <w:name w:val="Hyperlink"/>
    <w:basedOn w:val="1007"/>
    <w:uiPriority w:val="99"/>
    <w:unhideWhenUsed/>
    <w:pPr>
      <w:pBdr/>
      <w:spacing/>
      <w:ind/>
    </w:pPr>
    <w:rPr>
      <w:color w:val="0000ff"/>
      <w:u w:val="single"/>
    </w:rPr>
  </w:style>
  <w:style w:type="paragraph" w:styleId="1015">
    <w:name w:val="Normal (Web)"/>
    <w:basedOn w:val="997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6" w:customStyle="1">
    <w:name w:val="texto1"/>
    <w:basedOn w:val="997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1017">
    <w:name w:val="Header"/>
    <w:basedOn w:val="997"/>
    <w:link w:val="101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18" w:customStyle="1">
    <w:name w:val="Cabeçalho Char"/>
    <w:basedOn w:val="1007"/>
    <w:link w:val="1017"/>
    <w:uiPriority w:val="99"/>
    <w:pPr>
      <w:pBdr/>
      <w:spacing/>
      <w:ind/>
    </w:pPr>
  </w:style>
  <w:style w:type="paragraph" w:styleId="1019">
    <w:name w:val="Footer"/>
    <w:basedOn w:val="997"/>
    <w:link w:val="102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1020" w:customStyle="1">
    <w:name w:val="Rodapé Char"/>
    <w:basedOn w:val="1007"/>
    <w:link w:val="1019"/>
    <w:uiPriority w:val="99"/>
    <w:pPr>
      <w:pBdr/>
      <w:spacing/>
      <w:ind/>
    </w:pPr>
  </w:style>
  <w:style w:type="character" w:styleId="1021">
    <w:name w:val="annotation reference"/>
    <w:basedOn w:val="100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1022">
    <w:name w:val="annotation text"/>
    <w:basedOn w:val="997"/>
    <w:link w:val="1023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1023" w:customStyle="1">
    <w:name w:val="Texto de comentário Char"/>
    <w:basedOn w:val="1007"/>
    <w:link w:val="1022"/>
    <w:uiPriority w:val="99"/>
    <w:pPr>
      <w:pBdr/>
      <w:spacing/>
      <w:ind/>
    </w:pPr>
    <w:rPr>
      <w:sz w:val="20"/>
      <w:szCs w:val="20"/>
    </w:rPr>
  </w:style>
  <w:style w:type="paragraph" w:styleId="1024">
    <w:name w:val="annotation subject"/>
    <w:basedOn w:val="1022"/>
    <w:next w:val="1022"/>
    <w:link w:val="1025"/>
    <w:uiPriority w:val="99"/>
    <w:semiHidden/>
    <w:unhideWhenUsed/>
    <w:pPr>
      <w:pBdr/>
      <w:spacing/>
      <w:ind/>
    </w:pPr>
    <w:rPr>
      <w:b/>
      <w:bCs/>
    </w:rPr>
  </w:style>
  <w:style w:type="character" w:styleId="1025" w:customStyle="1">
    <w:name w:val="Assunto do comentário Char"/>
    <w:basedOn w:val="1023"/>
    <w:link w:val="1024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1026">
    <w:name w:val="Table Grid"/>
    <w:basedOn w:val="1008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27">
    <w:name w:val="FollowedHyperlink"/>
    <w:basedOn w:val="100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028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1029">
    <w:name w:val="List Paragraph"/>
    <w:basedOn w:val="997"/>
    <w:uiPriority w:val="34"/>
    <w:qFormat/>
    <w:pPr>
      <w:pBdr/>
      <w:spacing/>
      <w:ind w:left="720"/>
      <w:contextualSpacing w:val="true"/>
    </w:pPr>
  </w:style>
  <w:style w:type="character" w:styleId="1030">
    <w:name w:val="Unresolved Mention"/>
    <w:basedOn w:val="100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1">
    <w:name w:val="Body Text"/>
    <w:basedOn w:val="997"/>
    <w:link w:val="1032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1032" w:customStyle="1">
    <w:name w:val="Corpo de texto Char"/>
    <w:basedOn w:val="1007"/>
    <w:link w:val="1031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1033" w:customStyle="1">
    <w:name w:val="Título 1 Char"/>
    <w:basedOn w:val="1007"/>
    <w:link w:val="998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2f5496" w:themeColor="accent1" w:themeShade="BF"/>
      <w:sz w:val="28"/>
      <w:szCs w:val="28"/>
      <w:lang w:eastAsia="pt-BR"/>
      <w14:ligatures w14:val="none"/>
    </w:rPr>
  </w:style>
  <w:style w:type="character" w:styleId="1034" w:customStyle="1">
    <w:name w:val="Título 2 Char"/>
    <w:basedOn w:val="1007"/>
    <w:link w:val="999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sz w:val="26"/>
      <w:szCs w:val="26"/>
      <w:lang w:eastAsia="pt-BR"/>
      <w14:ligatures w14:val="none"/>
    </w:rPr>
  </w:style>
  <w:style w:type="character" w:styleId="1035" w:customStyle="1">
    <w:name w:val="Título 3 Char"/>
    <w:basedOn w:val="1007"/>
    <w:link w:val="1000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color w:val="4472c4" w:themeColor="accent1"/>
      <w:lang w:eastAsia="pt-BR"/>
      <w14:ligatures w14:val="none"/>
    </w:rPr>
  </w:style>
  <w:style w:type="character" w:styleId="1036" w:customStyle="1">
    <w:name w:val="Título 4 Char"/>
    <w:basedOn w:val="1007"/>
    <w:link w:val="1001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472c4" w:themeColor="accent1"/>
      <w:lang w:eastAsia="pt-BR"/>
      <w14:ligatures w14:val="none"/>
    </w:rPr>
  </w:style>
  <w:style w:type="character" w:styleId="1037" w:customStyle="1">
    <w:name w:val="Título 5 Char"/>
    <w:basedOn w:val="1007"/>
    <w:link w:val="100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lang w:eastAsia="pt-BR"/>
      <w14:ligatures w14:val="none"/>
    </w:rPr>
  </w:style>
  <w:style w:type="character" w:styleId="1038" w:customStyle="1">
    <w:name w:val="Título 6 Char"/>
    <w:basedOn w:val="1007"/>
    <w:link w:val="100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1f3763" w:themeColor="accent1" w:themeShade="7F"/>
      <w:lang w:eastAsia="pt-BR"/>
      <w14:ligatures w14:val="none"/>
    </w:rPr>
  </w:style>
  <w:style w:type="character" w:styleId="1039" w:customStyle="1">
    <w:name w:val="Título 7 Char"/>
    <w:basedOn w:val="1007"/>
    <w:link w:val="100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lang w:eastAsia="pt-BR"/>
      <w14:ligatures w14:val="none"/>
    </w:rPr>
  </w:style>
  <w:style w:type="character" w:styleId="1040" w:customStyle="1">
    <w:name w:val="Título 8 Char"/>
    <w:basedOn w:val="1007"/>
    <w:link w:val="100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pt-BR"/>
      <w14:ligatures w14:val="none"/>
    </w:rPr>
  </w:style>
  <w:style w:type="character" w:styleId="1041" w:customStyle="1">
    <w:name w:val="Título 9 Char"/>
    <w:basedOn w:val="1007"/>
    <w:link w:val="100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pt-BR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8</cp:revision>
  <dcterms:created xsi:type="dcterms:W3CDTF">2024-09-24T09:24:00Z</dcterms:created>
  <dcterms:modified xsi:type="dcterms:W3CDTF">2026-09-21T19:16:41Z</dcterms:modified>
</cp:coreProperties>
</file>